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42D6" w:rsidTr="00B8735F">
        <w:tc>
          <w:tcPr>
            <w:tcW w:w="3005" w:type="dxa"/>
          </w:tcPr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Where I live</w:t>
            </w:r>
          </w:p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 xml:space="preserve">( </w:t>
            </w:r>
            <w:proofErr w:type="spellStart"/>
            <w:r w:rsidRPr="00FA2B34">
              <w:rPr>
                <w:sz w:val="36"/>
                <w:szCs w:val="36"/>
              </w:rPr>
              <w:t>Maylandsea</w:t>
            </w:r>
            <w:proofErr w:type="spellEnd"/>
            <w:r w:rsidRPr="00FA2B34">
              <w:rPr>
                <w:sz w:val="36"/>
                <w:szCs w:val="36"/>
              </w:rPr>
              <w:t>,  Maldon , Essex)</w:t>
            </w:r>
          </w:p>
        </w:tc>
        <w:tc>
          <w:tcPr>
            <w:tcW w:w="3005" w:type="dxa"/>
          </w:tcPr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Recognising our country on a map</w:t>
            </w:r>
          </w:p>
        </w:tc>
        <w:tc>
          <w:tcPr>
            <w:tcW w:w="3006" w:type="dxa"/>
          </w:tcPr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 xml:space="preserve">England </w:t>
            </w:r>
          </w:p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Scotland</w:t>
            </w:r>
          </w:p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 xml:space="preserve"> N Ireland </w:t>
            </w:r>
          </w:p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Wales</w:t>
            </w:r>
          </w:p>
        </w:tc>
      </w:tr>
      <w:tr w:rsidR="000642D6" w:rsidTr="00B8735F">
        <w:tc>
          <w:tcPr>
            <w:tcW w:w="3005" w:type="dxa"/>
          </w:tcPr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The Flags of each country of UK</w:t>
            </w:r>
          </w:p>
        </w:tc>
        <w:tc>
          <w:tcPr>
            <w:tcW w:w="3005" w:type="dxa"/>
          </w:tcPr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The Royal Family</w:t>
            </w:r>
          </w:p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2"/>
                <w:szCs w:val="32"/>
              </w:rPr>
              <w:t>( a family tree and the role of the Royal family)</w:t>
            </w:r>
          </w:p>
        </w:tc>
        <w:tc>
          <w:tcPr>
            <w:tcW w:w="3006" w:type="dxa"/>
          </w:tcPr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 xml:space="preserve"> Famous Landmarks in UK</w:t>
            </w:r>
          </w:p>
        </w:tc>
      </w:tr>
      <w:tr w:rsidR="000642D6" w:rsidTr="00B8735F">
        <w:tc>
          <w:tcPr>
            <w:tcW w:w="3005" w:type="dxa"/>
          </w:tcPr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Capital cities of each country of UK</w:t>
            </w:r>
          </w:p>
        </w:tc>
        <w:tc>
          <w:tcPr>
            <w:tcW w:w="3005" w:type="dxa"/>
          </w:tcPr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Landmarks of London</w:t>
            </w:r>
          </w:p>
        </w:tc>
        <w:tc>
          <w:tcPr>
            <w:tcW w:w="3006" w:type="dxa"/>
          </w:tcPr>
          <w:p w:rsidR="000642D6" w:rsidRPr="00FA2B34" w:rsidRDefault="000642D6" w:rsidP="00B8735F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Florence Nightingale /the NHS</w:t>
            </w:r>
          </w:p>
          <w:p w:rsidR="000642D6" w:rsidRPr="00FA2B34" w:rsidRDefault="000642D6" w:rsidP="00B8735F">
            <w:pPr>
              <w:rPr>
                <w:sz w:val="36"/>
                <w:szCs w:val="36"/>
              </w:rPr>
            </w:pPr>
          </w:p>
        </w:tc>
      </w:tr>
    </w:tbl>
    <w:p w:rsidR="00D62B6B" w:rsidRDefault="00D62B6B">
      <w:bookmarkStart w:id="0" w:name="_GoBack"/>
      <w:bookmarkEnd w:id="0"/>
    </w:p>
    <w:sectPr w:rsidR="00D62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D6"/>
    <w:rsid w:val="000642D6"/>
    <w:rsid w:val="00D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D7C0-3E8C-4D3D-8762-EDAAE57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D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2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Davies</dc:creator>
  <cp:keywords/>
  <dc:description/>
  <cp:lastModifiedBy>Mrs Davies</cp:lastModifiedBy>
  <cp:revision>1</cp:revision>
  <dcterms:created xsi:type="dcterms:W3CDTF">2023-09-11T14:47:00Z</dcterms:created>
  <dcterms:modified xsi:type="dcterms:W3CDTF">2023-09-11T14:47:00Z</dcterms:modified>
</cp:coreProperties>
</file>