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19B4A9" w14:textId="77777777" w:rsidR="005E1C77" w:rsidRDefault="005E1C77"/>
    <w:p w14:paraId="55B57B59" w14:textId="2E26FD6E" w:rsidR="007A362E" w:rsidRPr="007E3151" w:rsidRDefault="007A0314" w:rsidP="007A362E">
      <w:pPr>
        <w:rPr>
          <w:u w:val="single"/>
        </w:rPr>
      </w:pPr>
      <w:r>
        <w:rPr>
          <w:u w:val="single"/>
        </w:rPr>
        <w:t>Essential Letters and Sounds</w:t>
      </w:r>
    </w:p>
    <w:p w14:paraId="2E49DD86" w14:textId="77777777" w:rsidR="007A362E" w:rsidRPr="00704573" w:rsidRDefault="007A362E" w:rsidP="007A362E">
      <w:pPr>
        <w:rPr>
          <w:rFonts w:asciiTheme="majorHAnsi" w:hAnsiTheme="majorHAnsi" w:cstheme="majorHAnsi"/>
          <w:color w:val="000000"/>
          <w:shd w:val="clear" w:color="auto" w:fill="FFFFFF"/>
        </w:rPr>
      </w:pPr>
      <w:r w:rsidRPr="00704573">
        <w:rPr>
          <w:rFonts w:asciiTheme="majorHAnsi" w:hAnsiTheme="majorHAnsi" w:cstheme="majorHAnsi"/>
          <w:color w:val="000000"/>
          <w:shd w:val="clear" w:color="auto" w:fill="FFFFFF"/>
          <w:lang w:val="en-US"/>
        </w:rPr>
        <w:t xml:space="preserve">Essential Letters and Sounds (ELS) is our chosen </w:t>
      </w:r>
      <w:r>
        <w:rPr>
          <w:rFonts w:asciiTheme="majorHAnsi" w:hAnsiTheme="majorHAnsi" w:cstheme="majorHAnsi"/>
          <w:color w:val="000000"/>
          <w:shd w:val="clear" w:color="auto" w:fill="FFFFFF"/>
          <w:lang w:val="en-US"/>
        </w:rPr>
        <w:t>P</w:t>
      </w:r>
      <w:r w:rsidRPr="00704573">
        <w:rPr>
          <w:rFonts w:asciiTheme="majorHAnsi" w:hAnsiTheme="majorHAnsi" w:cstheme="majorHAnsi"/>
          <w:color w:val="000000"/>
          <w:shd w:val="clear" w:color="auto" w:fill="FFFFFF"/>
          <w:lang w:val="en-US"/>
        </w:rPr>
        <w:t xml:space="preserve">honics programme. </w:t>
      </w:r>
      <w:r>
        <w:rPr>
          <w:rFonts w:asciiTheme="majorHAnsi" w:hAnsiTheme="majorHAnsi" w:cstheme="majorHAnsi"/>
          <w:color w:val="000000"/>
          <w:shd w:val="clear" w:color="auto" w:fill="FFFFFF"/>
          <w:lang w:val="en-US"/>
        </w:rPr>
        <w:t xml:space="preserve">The aim of ELS is ‘Getting all children to read well, quickly’. </w:t>
      </w:r>
      <w:r w:rsidRPr="00704573">
        <w:rPr>
          <w:rFonts w:asciiTheme="majorHAnsi" w:hAnsiTheme="majorHAnsi" w:cstheme="majorHAnsi"/>
          <w:color w:val="000000"/>
          <w:shd w:val="clear" w:color="auto" w:fill="FFFFFF"/>
          <w:lang w:val="en-US"/>
        </w:rPr>
        <w:t>It teaches children to read by identif</w:t>
      </w:r>
      <w:r>
        <w:rPr>
          <w:rFonts w:asciiTheme="majorHAnsi" w:hAnsiTheme="majorHAnsi" w:cstheme="majorHAnsi"/>
          <w:color w:val="000000"/>
          <w:shd w:val="clear" w:color="auto" w:fill="FFFFFF"/>
          <w:lang w:val="en-US"/>
        </w:rPr>
        <w:t>ying</w:t>
      </w:r>
      <w:r w:rsidRPr="00704573">
        <w:rPr>
          <w:rFonts w:asciiTheme="majorHAnsi" w:hAnsiTheme="majorHAnsi" w:cstheme="majorHAnsi"/>
          <w:color w:val="000000"/>
          <w:shd w:val="clear" w:color="auto" w:fill="FFFFFF"/>
          <w:lang w:val="en-US"/>
        </w:rPr>
        <w:t xml:space="preserve"> the phonemes (</w:t>
      </w:r>
      <w:r>
        <w:rPr>
          <w:rFonts w:asciiTheme="majorHAnsi" w:hAnsiTheme="majorHAnsi" w:cstheme="majorHAnsi"/>
          <w:color w:val="000000"/>
          <w:shd w:val="clear" w:color="auto" w:fill="FFFFFF"/>
          <w:lang w:val="en-US"/>
        </w:rPr>
        <w:t xml:space="preserve">the </w:t>
      </w:r>
      <w:r w:rsidRPr="00704573">
        <w:rPr>
          <w:rFonts w:asciiTheme="majorHAnsi" w:hAnsiTheme="majorHAnsi" w:cstheme="majorHAnsi"/>
          <w:color w:val="000000"/>
          <w:shd w:val="clear" w:color="auto" w:fill="FFFFFF"/>
          <w:lang w:val="en-US"/>
        </w:rPr>
        <w:t>smallest unit of sound) and graphemes (</w:t>
      </w:r>
      <w:r>
        <w:rPr>
          <w:rFonts w:asciiTheme="majorHAnsi" w:hAnsiTheme="majorHAnsi" w:cstheme="majorHAnsi"/>
          <w:color w:val="000000"/>
          <w:shd w:val="clear" w:color="auto" w:fill="FFFFFF"/>
          <w:lang w:val="en-US"/>
        </w:rPr>
        <w:t xml:space="preserve">the </w:t>
      </w:r>
      <w:r w:rsidRPr="00704573">
        <w:rPr>
          <w:rFonts w:asciiTheme="majorHAnsi" w:hAnsiTheme="majorHAnsi" w:cstheme="majorHAnsi"/>
          <w:color w:val="000000"/>
          <w:shd w:val="clear" w:color="auto" w:fill="FFFFFF"/>
          <w:lang w:val="en-US"/>
        </w:rPr>
        <w:t>written version of the sound) within words and using these to read words.</w:t>
      </w:r>
    </w:p>
    <w:p w14:paraId="6C11C277" w14:textId="057DE421" w:rsidR="0030322A" w:rsidRDefault="007A362E" w:rsidP="007A362E">
      <w:pPr>
        <w:rPr>
          <w:rFonts w:asciiTheme="majorHAnsi" w:hAnsiTheme="majorHAnsi" w:cstheme="majorHAnsi"/>
          <w:color w:val="000000"/>
          <w:shd w:val="clear" w:color="auto" w:fill="FFFFFF"/>
        </w:rPr>
      </w:pPr>
      <w:r>
        <w:rPr>
          <w:rFonts w:asciiTheme="majorHAnsi" w:hAnsiTheme="majorHAnsi" w:cstheme="majorHAnsi"/>
          <w:color w:val="000000"/>
          <w:shd w:val="clear" w:color="auto" w:fill="FFFFFF"/>
        </w:rPr>
        <w:t>Children b</w:t>
      </w:r>
      <w:r w:rsidR="00DB1220">
        <w:rPr>
          <w:rFonts w:asciiTheme="majorHAnsi" w:hAnsiTheme="majorHAnsi" w:cstheme="majorHAnsi"/>
          <w:color w:val="000000"/>
          <w:shd w:val="clear" w:color="auto" w:fill="FFFFFF"/>
        </w:rPr>
        <w:t>egin</w:t>
      </w:r>
      <w:r>
        <w:rPr>
          <w:rFonts w:asciiTheme="majorHAnsi" w:hAnsiTheme="majorHAnsi" w:cstheme="majorHAnsi"/>
          <w:color w:val="000000"/>
          <w:shd w:val="clear" w:color="auto" w:fill="FFFFFF"/>
        </w:rPr>
        <w:t xml:space="preserve"> learning Phonics at the very beginning of Reception and it is explicitly taught every day during a dedicated slot on the timetable. </w:t>
      </w:r>
      <w:r w:rsidR="00B60FF6">
        <w:rPr>
          <w:rFonts w:asciiTheme="majorHAnsi" w:hAnsiTheme="majorHAnsi" w:cstheme="majorHAnsi"/>
          <w:color w:val="000000"/>
          <w:shd w:val="clear" w:color="auto" w:fill="FFFFFF"/>
        </w:rPr>
        <w:t xml:space="preserve">Children are given the knowledge and the skills to then apply this independently. </w:t>
      </w:r>
    </w:p>
    <w:p w14:paraId="62C42F80" w14:textId="31783839" w:rsidR="007A362E" w:rsidRDefault="007A362E" w:rsidP="007A362E">
      <w:pPr>
        <w:rPr>
          <w:rFonts w:asciiTheme="majorHAnsi" w:hAnsiTheme="majorHAnsi" w:cstheme="majorHAnsi"/>
          <w:color w:val="000000"/>
          <w:shd w:val="clear" w:color="auto" w:fill="FFFFFF"/>
        </w:rPr>
      </w:pPr>
      <w:r>
        <w:rPr>
          <w:rFonts w:asciiTheme="majorHAnsi" w:hAnsiTheme="majorHAnsi" w:cstheme="majorHAnsi"/>
          <w:color w:val="000000"/>
          <w:shd w:val="clear" w:color="auto" w:fill="FFFFFF"/>
        </w:rPr>
        <w:t xml:space="preserve">Throughout the day, children will use their growing Phonics knowledge to support them in other areas of the curriculum and will have many opportunities to practise their reading. This includes reading 1:1 with a member of staff, with a partner during paired reading and as a class.  </w:t>
      </w:r>
    </w:p>
    <w:p w14:paraId="1B5F28D4" w14:textId="77777777" w:rsidR="007A362E" w:rsidRDefault="007A362E" w:rsidP="007A362E">
      <w:pPr>
        <w:rPr>
          <w:rFonts w:asciiTheme="majorHAnsi" w:hAnsiTheme="majorHAnsi" w:cstheme="majorHAnsi"/>
          <w:color w:val="000000"/>
          <w:shd w:val="clear" w:color="auto" w:fill="FFFFFF"/>
        </w:rPr>
      </w:pPr>
      <w:r>
        <w:rPr>
          <w:rFonts w:asciiTheme="majorHAnsi" w:hAnsiTheme="majorHAnsi" w:cstheme="majorHAnsi"/>
          <w:color w:val="000000"/>
          <w:shd w:val="clear" w:color="auto" w:fill="FFFFFF"/>
        </w:rPr>
        <w:t xml:space="preserve">Children continue daily Phonics lessons in Year 1 and further through the school to ensure all children become confident, fluent readers. </w:t>
      </w:r>
    </w:p>
    <w:p w14:paraId="2CAE1300" w14:textId="77777777" w:rsidR="007A362E" w:rsidRDefault="007A362E" w:rsidP="007A362E">
      <w:pPr>
        <w:rPr>
          <w:rFonts w:asciiTheme="majorHAnsi" w:hAnsiTheme="majorHAnsi" w:cstheme="majorHAnsi"/>
          <w:color w:val="000000"/>
          <w:shd w:val="clear" w:color="auto" w:fill="FFFFFF"/>
        </w:rPr>
      </w:pPr>
      <w:r w:rsidRPr="00E407A0">
        <w:rPr>
          <w:rFonts w:asciiTheme="majorHAnsi" w:hAnsiTheme="majorHAnsi" w:cstheme="majorHAnsi"/>
          <w:color w:val="000000"/>
          <w:shd w:val="clear" w:color="auto" w:fill="FFFFFF"/>
        </w:rPr>
        <w:t>We follow the ELS progression and sequence. This allows our children to practise their existing phonic knowledge whilst building their understanding of the ‘code’ of our language GPCs (Grapheme Phoneme Correspondence). As a result, our children can tackle any unfamiliar words that they might discover.</w:t>
      </w:r>
      <w:r w:rsidRPr="002B5290">
        <w:rPr>
          <w:rFonts w:asciiTheme="majorHAnsi" w:hAnsiTheme="majorHAnsi" w:cstheme="majorHAnsi"/>
          <w:color w:val="000000"/>
          <w:shd w:val="clear" w:color="auto" w:fill="FFFFFF"/>
        </w:rPr>
        <w:t> </w:t>
      </w:r>
    </w:p>
    <w:p w14:paraId="2D1BB381" w14:textId="008B662E" w:rsidR="007A362E" w:rsidRPr="00704573" w:rsidRDefault="007A362E" w:rsidP="007A362E">
      <w:pPr>
        <w:rPr>
          <w:rFonts w:asciiTheme="majorHAnsi" w:hAnsiTheme="majorHAnsi" w:cstheme="majorHAnsi"/>
          <w:color w:val="000000"/>
          <w:shd w:val="clear" w:color="auto" w:fill="FFFFFF"/>
        </w:rPr>
      </w:pPr>
      <w:r w:rsidRPr="00704573">
        <w:rPr>
          <w:rFonts w:asciiTheme="majorHAnsi" w:hAnsiTheme="majorHAnsi" w:cstheme="majorHAnsi"/>
          <w:color w:val="000000"/>
          <w:shd w:val="clear" w:color="auto" w:fill="FFFFFF"/>
          <w:lang w:val="en-US"/>
        </w:rPr>
        <w:t xml:space="preserve">Children experience the joy of books and language whilst rapidly acquiring the skills they need to become fluent independent readers and writers. </w:t>
      </w:r>
      <w:r>
        <w:rPr>
          <w:rFonts w:asciiTheme="majorHAnsi" w:hAnsiTheme="majorHAnsi" w:cstheme="majorHAnsi"/>
          <w:color w:val="000000"/>
          <w:shd w:val="clear" w:color="auto" w:fill="FFFFFF"/>
          <w:lang w:val="en-US"/>
        </w:rPr>
        <w:t xml:space="preserve">ELS teaches relevant, useful and ambitious vocabulary to support </w:t>
      </w:r>
      <w:r w:rsidR="00DB1220">
        <w:rPr>
          <w:rFonts w:asciiTheme="majorHAnsi" w:hAnsiTheme="majorHAnsi" w:cstheme="majorHAnsi"/>
          <w:color w:val="000000"/>
          <w:shd w:val="clear" w:color="auto" w:fill="FFFFFF"/>
          <w:lang w:val="en-US"/>
        </w:rPr>
        <w:t>each child’s</w:t>
      </w:r>
      <w:r>
        <w:rPr>
          <w:rFonts w:asciiTheme="majorHAnsi" w:hAnsiTheme="majorHAnsi" w:cstheme="majorHAnsi"/>
          <w:color w:val="000000"/>
          <w:shd w:val="clear" w:color="auto" w:fill="FFFFFF"/>
          <w:lang w:val="en-US"/>
        </w:rPr>
        <w:t xml:space="preserve"> journey to becoming fluent and independent readers. </w:t>
      </w:r>
    </w:p>
    <w:p w14:paraId="1AC220CD" w14:textId="792B4FCE" w:rsidR="007A362E" w:rsidRPr="007D530A" w:rsidRDefault="007A362E" w:rsidP="007A362E">
      <w:pPr>
        <w:rPr>
          <w:rFonts w:asciiTheme="majorHAnsi" w:hAnsiTheme="majorHAnsi" w:cstheme="majorHAnsi"/>
          <w:sz w:val="20"/>
          <w:szCs w:val="20"/>
        </w:rPr>
      </w:pPr>
      <w:r w:rsidRPr="002B5290">
        <w:rPr>
          <w:rFonts w:asciiTheme="majorHAnsi" w:hAnsiTheme="majorHAnsi" w:cstheme="majorHAnsi"/>
          <w:color w:val="000000"/>
          <w:shd w:val="clear" w:color="auto" w:fill="FFFFFF"/>
        </w:rPr>
        <w:t>We begin by teaching the single letter sounds before moving to diagraphs</w:t>
      </w:r>
      <w:r w:rsidR="00DB1220">
        <w:rPr>
          <w:rFonts w:asciiTheme="majorHAnsi" w:hAnsiTheme="majorHAnsi" w:cstheme="majorHAnsi"/>
          <w:color w:val="000000"/>
          <w:shd w:val="clear" w:color="auto" w:fill="FFFFFF"/>
        </w:rPr>
        <w:t xml:space="preserve"> </w:t>
      </w:r>
      <w:r w:rsidR="00DB1220" w:rsidRPr="00E407A0">
        <w:rPr>
          <w:rFonts w:asciiTheme="majorHAnsi" w:hAnsiTheme="majorHAnsi" w:cstheme="majorHAnsi"/>
          <w:b/>
          <w:bCs/>
          <w:color w:val="7030A0"/>
          <w:shd w:val="clear" w:color="auto" w:fill="FFFFFF"/>
        </w:rPr>
        <w:t>‘sh’</w:t>
      </w:r>
      <w:r w:rsidRPr="00E407A0">
        <w:rPr>
          <w:rFonts w:asciiTheme="majorHAnsi" w:hAnsiTheme="majorHAnsi" w:cstheme="majorHAnsi"/>
          <w:color w:val="7030A0"/>
          <w:shd w:val="clear" w:color="auto" w:fill="FFFFFF"/>
        </w:rPr>
        <w:t xml:space="preserve"> </w:t>
      </w:r>
      <w:r w:rsidRPr="002B5290">
        <w:rPr>
          <w:rFonts w:asciiTheme="majorHAnsi" w:hAnsiTheme="majorHAnsi" w:cstheme="majorHAnsi"/>
          <w:color w:val="000000"/>
          <w:shd w:val="clear" w:color="auto" w:fill="FFFFFF"/>
        </w:rPr>
        <w:t>(two letters spelling one sound), trigraphs</w:t>
      </w:r>
      <w:r w:rsidRPr="00E407A0">
        <w:rPr>
          <w:rFonts w:asciiTheme="majorHAnsi" w:hAnsiTheme="majorHAnsi" w:cstheme="majorHAnsi"/>
          <w:b/>
          <w:bCs/>
          <w:color w:val="7030A0"/>
          <w:shd w:val="clear" w:color="auto" w:fill="FFFFFF"/>
        </w:rPr>
        <w:t xml:space="preserve"> </w:t>
      </w:r>
      <w:r w:rsidR="00DB1220" w:rsidRPr="00E407A0">
        <w:rPr>
          <w:rFonts w:asciiTheme="majorHAnsi" w:hAnsiTheme="majorHAnsi" w:cstheme="majorHAnsi"/>
          <w:b/>
          <w:bCs/>
          <w:color w:val="7030A0"/>
          <w:shd w:val="clear" w:color="auto" w:fill="FFFFFF"/>
        </w:rPr>
        <w:t xml:space="preserve">‘igh’ </w:t>
      </w:r>
      <w:r w:rsidRPr="002B5290">
        <w:rPr>
          <w:rFonts w:asciiTheme="majorHAnsi" w:hAnsiTheme="majorHAnsi" w:cstheme="majorHAnsi"/>
          <w:color w:val="000000"/>
          <w:shd w:val="clear" w:color="auto" w:fill="FFFFFF"/>
        </w:rPr>
        <w:t xml:space="preserve">(three letters spelling one sound) and </w:t>
      </w:r>
      <w:proofErr w:type="spellStart"/>
      <w:r w:rsidRPr="002B5290">
        <w:rPr>
          <w:rFonts w:asciiTheme="majorHAnsi" w:hAnsiTheme="majorHAnsi" w:cstheme="majorHAnsi"/>
          <w:color w:val="000000"/>
          <w:shd w:val="clear" w:color="auto" w:fill="FFFFFF"/>
        </w:rPr>
        <w:t>quadgraphs</w:t>
      </w:r>
      <w:proofErr w:type="spellEnd"/>
      <w:r w:rsidRPr="002B5290">
        <w:rPr>
          <w:rFonts w:asciiTheme="majorHAnsi" w:hAnsiTheme="majorHAnsi" w:cstheme="majorHAnsi"/>
          <w:color w:val="000000"/>
          <w:shd w:val="clear" w:color="auto" w:fill="FFFFFF"/>
        </w:rPr>
        <w:t xml:space="preserve"> </w:t>
      </w:r>
      <w:r w:rsidR="00DB1220" w:rsidRPr="00E407A0">
        <w:rPr>
          <w:rFonts w:asciiTheme="majorHAnsi" w:hAnsiTheme="majorHAnsi" w:cstheme="majorHAnsi"/>
          <w:b/>
          <w:bCs/>
          <w:color w:val="7030A0"/>
          <w:shd w:val="clear" w:color="auto" w:fill="FFFFFF"/>
        </w:rPr>
        <w:t>‘</w:t>
      </w:r>
      <w:proofErr w:type="spellStart"/>
      <w:r w:rsidR="00DB1220" w:rsidRPr="00E407A0">
        <w:rPr>
          <w:rFonts w:asciiTheme="majorHAnsi" w:hAnsiTheme="majorHAnsi" w:cstheme="majorHAnsi"/>
          <w:b/>
          <w:bCs/>
          <w:color w:val="7030A0"/>
          <w:shd w:val="clear" w:color="auto" w:fill="FFFFFF"/>
        </w:rPr>
        <w:t>eigh</w:t>
      </w:r>
      <w:proofErr w:type="spellEnd"/>
      <w:r w:rsidR="00DB1220" w:rsidRPr="00E407A0">
        <w:rPr>
          <w:rFonts w:asciiTheme="majorHAnsi" w:hAnsiTheme="majorHAnsi" w:cstheme="majorHAnsi"/>
          <w:b/>
          <w:bCs/>
          <w:color w:val="7030A0"/>
          <w:shd w:val="clear" w:color="auto" w:fill="FFFFFF"/>
        </w:rPr>
        <w:t>’</w:t>
      </w:r>
      <w:r w:rsidR="00DB1220" w:rsidRPr="00E407A0">
        <w:rPr>
          <w:rFonts w:asciiTheme="majorHAnsi" w:hAnsiTheme="majorHAnsi" w:cstheme="majorHAnsi"/>
          <w:color w:val="7030A0"/>
          <w:shd w:val="clear" w:color="auto" w:fill="FFFFFF"/>
        </w:rPr>
        <w:t xml:space="preserve"> </w:t>
      </w:r>
      <w:r w:rsidRPr="002B5290">
        <w:rPr>
          <w:rFonts w:asciiTheme="majorHAnsi" w:hAnsiTheme="majorHAnsi" w:cstheme="majorHAnsi"/>
          <w:color w:val="000000"/>
          <w:shd w:val="clear" w:color="auto" w:fill="FFFFFF"/>
        </w:rPr>
        <w:t xml:space="preserve">(four letters spelling one sound). </w:t>
      </w:r>
    </w:p>
    <w:p w14:paraId="24711025" w14:textId="77777777" w:rsidR="007A362E" w:rsidRPr="002B5290" w:rsidRDefault="007A362E" w:rsidP="007A362E">
      <w:pPr>
        <w:rPr>
          <w:rFonts w:asciiTheme="majorHAnsi" w:hAnsiTheme="majorHAnsi" w:cstheme="majorHAnsi"/>
        </w:rPr>
      </w:pPr>
      <w:r>
        <w:rPr>
          <w:rFonts w:asciiTheme="majorHAnsi" w:hAnsiTheme="majorHAnsi" w:cstheme="majorHAnsi"/>
        </w:rPr>
        <w:t>We teach</w:t>
      </w:r>
      <w:r w:rsidRPr="002B5290">
        <w:rPr>
          <w:rFonts w:asciiTheme="majorHAnsi" w:hAnsiTheme="majorHAnsi" w:cstheme="majorHAnsi"/>
        </w:rPr>
        <w:t xml:space="preserve"> children to: </w:t>
      </w:r>
    </w:p>
    <w:p w14:paraId="208533B6" w14:textId="16773252" w:rsidR="007A362E" w:rsidRPr="002B5290" w:rsidRDefault="007A362E" w:rsidP="007A362E">
      <w:pPr>
        <w:rPr>
          <w:rFonts w:asciiTheme="majorHAnsi" w:hAnsiTheme="majorHAnsi" w:cstheme="majorHAnsi"/>
        </w:rPr>
      </w:pPr>
      <w:r w:rsidRPr="002B5290">
        <w:rPr>
          <w:rFonts w:asciiTheme="majorHAnsi" w:hAnsiTheme="majorHAnsi" w:cstheme="majorHAnsi"/>
        </w:rPr>
        <w:t xml:space="preserve">• </w:t>
      </w:r>
      <w:r>
        <w:rPr>
          <w:rFonts w:asciiTheme="majorHAnsi" w:hAnsiTheme="majorHAnsi" w:cstheme="majorHAnsi"/>
        </w:rPr>
        <w:t>D</w:t>
      </w:r>
      <w:r w:rsidRPr="002B5290">
        <w:rPr>
          <w:rFonts w:asciiTheme="majorHAnsi" w:hAnsiTheme="majorHAnsi" w:cstheme="majorHAnsi"/>
        </w:rPr>
        <w:t xml:space="preserve">ecode </w:t>
      </w:r>
      <w:r>
        <w:rPr>
          <w:rFonts w:asciiTheme="majorHAnsi" w:hAnsiTheme="majorHAnsi" w:cstheme="majorHAnsi"/>
        </w:rPr>
        <w:t xml:space="preserve">(read) </w:t>
      </w:r>
      <w:r w:rsidRPr="002B5290">
        <w:rPr>
          <w:rFonts w:asciiTheme="majorHAnsi" w:hAnsiTheme="majorHAnsi" w:cstheme="majorHAnsi"/>
        </w:rPr>
        <w:t xml:space="preserve">by identifying each sound within a word and blending them together to read fluently </w:t>
      </w:r>
    </w:p>
    <w:p w14:paraId="311D7F8C" w14:textId="0D5B2824" w:rsidR="007A362E" w:rsidRPr="002B5290" w:rsidRDefault="007A362E" w:rsidP="007A362E">
      <w:pPr>
        <w:rPr>
          <w:rFonts w:asciiTheme="majorHAnsi" w:hAnsiTheme="majorHAnsi" w:cstheme="majorHAnsi"/>
        </w:rPr>
      </w:pPr>
      <w:r w:rsidRPr="002B5290">
        <w:rPr>
          <w:rFonts w:asciiTheme="majorHAnsi" w:hAnsiTheme="majorHAnsi" w:cstheme="majorHAnsi"/>
        </w:rPr>
        <w:t xml:space="preserve">• </w:t>
      </w:r>
      <w:r>
        <w:rPr>
          <w:rFonts w:asciiTheme="majorHAnsi" w:hAnsiTheme="majorHAnsi" w:cstheme="majorHAnsi"/>
        </w:rPr>
        <w:t>E</w:t>
      </w:r>
      <w:r w:rsidRPr="002B5290">
        <w:rPr>
          <w:rFonts w:asciiTheme="majorHAnsi" w:hAnsiTheme="majorHAnsi" w:cstheme="majorHAnsi"/>
        </w:rPr>
        <w:t>ncode</w:t>
      </w:r>
      <w:r>
        <w:rPr>
          <w:rFonts w:asciiTheme="majorHAnsi" w:hAnsiTheme="majorHAnsi" w:cstheme="majorHAnsi"/>
        </w:rPr>
        <w:t xml:space="preserve"> (write)</w:t>
      </w:r>
      <w:r w:rsidRPr="002B5290">
        <w:rPr>
          <w:rFonts w:asciiTheme="majorHAnsi" w:hAnsiTheme="majorHAnsi" w:cstheme="majorHAnsi"/>
        </w:rPr>
        <w:t xml:space="preserve"> by segmenting each sound to write words accurately. </w:t>
      </w:r>
    </w:p>
    <w:p w14:paraId="53B2DAB3" w14:textId="77777777" w:rsidR="007A362E" w:rsidRDefault="007A362E" w:rsidP="007A362E">
      <w:pPr>
        <w:rPr>
          <w:rFonts w:asciiTheme="majorHAnsi" w:hAnsiTheme="majorHAnsi" w:cstheme="majorHAnsi"/>
        </w:rPr>
      </w:pPr>
      <w:r w:rsidRPr="002B5290">
        <w:rPr>
          <w:rFonts w:asciiTheme="majorHAnsi" w:hAnsiTheme="majorHAnsi" w:cstheme="majorHAnsi"/>
        </w:rPr>
        <w:t xml:space="preserve">The structure of ELS lessons allows children to </w:t>
      </w:r>
      <w:r>
        <w:rPr>
          <w:rFonts w:asciiTheme="majorHAnsi" w:hAnsiTheme="majorHAnsi" w:cstheme="majorHAnsi"/>
        </w:rPr>
        <w:t>know</w:t>
      </w:r>
      <w:r w:rsidRPr="002B5290">
        <w:rPr>
          <w:rFonts w:asciiTheme="majorHAnsi" w:hAnsiTheme="majorHAnsi" w:cstheme="majorHAnsi"/>
        </w:rPr>
        <w:t xml:space="preserve"> what is coming next, what they need to do, and how to achieve success. This makes it easier for children to learn the GPCs we are teaching (the alphabetic code) and how to apply this when reading.</w:t>
      </w:r>
    </w:p>
    <w:p w14:paraId="0F7CF1C0" w14:textId="77777777" w:rsidR="007A362E" w:rsidRDefault="007A362E" w:rsidP="007A362E">
      <w:pPr>
        <w:rPr>
          <w:rFonts w:asciiTheme="majorHAnsi" w:hAnsiTheme="majorHAnsi" w:cstheme="majorHAnsi"/>
        </w:rPr>
      </w:pPr>
      <w:r w:rsidRPr="002B5290">
        <w:rPr>
          <w:rFonts w:asciiTheme="majorHAnsi" w:hAnsiTheme="majorHAnsi" w:cstheme="majorHAnsi"/>
        </w:rPr>
        <w:t>ELS is designed on the principle that children should ‘keep up’ rather than ‘catch up’. Since interventions are delivered within the lesson by the teacher, any child who is struggling with the new knowledge can be immediately targeted with appropriate support.</w:t>
      </w:r>
      <w:r>
        <w:rPr>
          <w:rFonts w:asciiTheme="majorHAnsi" w:hAnsiTheme="majorHAnsi" w:cstheme="majorHAnsi"/>
        </w:rPr>
        <w:t xml:space="preserve"> Where further support is required, 1:1 interventions are used where needed. These interventions are short, specific and effective. </w:t>
      </w:r>
    </w:p>
    <w:p w14:paraId="60B786F3" w14:textId="77777777" w:rsidR="002D5F6A" w:rsidRDefault="002D5F6A" w:rsidP="007A362E">
      <w:pPr>
        <w:rPr>
          <w:rFonts w:asciiTheme="majorHAnsi" w:hAnsiTheme="majorHAnsi" w:cstheme="majorHAnsi"/>
          <w:b/>
          <w:bCs/>
          <w:u w:val="single"/>
        </w:rPr>
      </w:pPr>
    </w:p>
    <w:p w14:paraId="36A49D16" w14:textId="77777777" w:rsidR="002D5F6A" w:rsidRDefault="002D5F6A" w:rsidP="007A362E">
      <w:pPr>
        <w:rPr>
          <w:rFonts w:asciiTheme="majorHAnsi" w:hAnsiTheme="majorHAnsi" w:cstheme="majorHAnsi"/>
          <w:b/>
          <w:bCs/>
          <w:u w:val="single"/>
        </w:rPr>
      </w:pPr>
    </w:p>
    <w:p w14:paraId="64D09428" w14:textId="77777777" w:rsidR="002D5F6A" w:rsidRDefault="002D5F6A" w:rsidP="007A362E">
      <w:pPr>
        <w:rPr>
          <w:rFonts w:asciiTheme="majorHAnsi" w:hAnsiTheme="majorHAnsi" w:cstheme="majorHAnsi"/>
          <w:b/>
          <w:bCs/>
          <w:u w:val="single"/>
        </w:rPr>
      </w:pPr>
    </w:p>
    <w:p w14:paraId="50DA59DA" w14:textId="77777777" w:rsidR="002D5F6A" w:rsidRDefault="002D5F6A" w:rsidP="007A362E">
      <w:pPr>
        <w:rPr>
          <w:rFonts w:asciiTheme="majorHAnsi" w:hAnsiTheme="majorHAnsi" w:cstheme="majorHAnsi"/>
          <w:b/>
          <w:bCs/>
          <w:u w:val="single"/>
        </w:rPr>
      </w:pPr>
    </w:p>
    <w:p w14:paraId="533DD425" w14:textId="77777777" w:rsidR="002D5F6A" w:rsidRDefault="002D5F6A" w:rsidP="007A362E">
      <w:pPr>
        <w:rPr>
          <w:rFonts w:asciiTheme="majorHAnsi" w:hAnsiTheme="majorHAnsi" w:cstheme="majorHAnsi"/>
          <w:b/>
          <w:bCs/>
          <w:u w:val="single"/>
        </w:rPr>
      </w:pPr>
    </w:p>
    <w:p w14:paraId="5CC1D390" w14:textId="77777777" w:rsidR="002D5F6A" w:rsidRDefault="002D5F6A" w:rsidP="007A362E">
      <w:pPr>
        <w:rPr>
          <w:rFonts w:asciiTheme="majorHAnsi" w:hAnsiTheme="majorHAnsi" w:cstheme="majorHAnsi"/>
          <w:b/>
          <w:bCs/>
          <w:u w:val="single"/>
        </w:rPr>
      </w:pPr>
    </w:p>
    <w:p w14:paraId="6F1D30F9" w14:textId="77777777" w:rsidR="002D5F6A" w:rsidRDefault="002D5F6A" w:rsidP="007A362E">
      <w:pPr>
        <w:rPr>
          <w:rFonts w:asciiTheme="majorHAnsi" w:hAnsiTheme="majorHAnsi" w:cstheme="majorHAnsi"/>
          <w:b/>
          <w:bCs/>
          <w:u w:val="single"/>
        </w:rPr>
      </w:pPr>
    </w:p>
    <w:p w14:paraId="5A5BABA0" w14:textId="12DE2424" w:rsidR="007A362E" w:rsidRPr="00B17F7C" w:rsidRDefault="007A362E" w:rsidP="007A362E">
      <w:pPr>
        <w:rPr>
          <w:rFonts w:asciiTheme="majorHAnsi" w:hAnsiTheme="majorHAnsi" w:cstheme="majorHAnsi"/>
          <w:b/>
          <w:bCs/>
          <w:u w:val="single"/>
        </w:rPr>
      </w:pPr>
      <w:r w:rsidRPr="00B17F7C">
        <w:rPr>
          <w:rFonts w:asciiTheme="majorHAnsi" w:hAnsiTheme="majorHAnsi" w:cstheme="majorHAnsi"/>
          <w:b/>
          <w:bCs/>
          <w:u w:val="single"/>
        </w:rPr>
        <w:t>Supporting Reading at Home:</w:t>
      </w:r>
    </w:p>
    <w:p w14:paraId="09D3F909" w14:textId="77777777" w:rsidR="007A362E" w:rsidRPr="00701B68" w:rsidRDefault="007A362E" w:rsidP="007A362E">
      <w:pPr>
        <w:numPr>
          <w:ilvl w:val="0"/>
          <w:numId w:val="5"/>
        </w:numPr>
        <w:tabs>
          <w:tab w:val="clear" w:pos="720"/>
          <w:tab w:val="num" w:pos="360"/>
        </w:tabs>
        <w:ind w:left="360"/>
        <w:rPr>
          <w:rFonts w:asciiTheme="majorHAnsi" w:hAnsiTheme="majorHAnsi" w:cstheme="majorHAnsi"/>
        </w:rPr>
      </w:pPr>
      <w:r w:rsidRPr="00701B68">
        <w:rPr>
          <w:rFonts w:asciiTheme="majorHAnsi" w:hAnsiTheme="majorHAnsi" w:cstheme="majorHAnsi"/>
        </w:rPr>
        <w:t xml:space="preserve">Children </w:t>
      </w:r>
      <w:r>
        <w:rPr>
          <w:rFonts w:asciiTheme="majorHAnsi" w:hAnsiTheme="majorHAnsi" w:cstheme="majorHAnsi"/>
        </w:rPr>
        <w:t xml:space="preserve">will </w:t>
      </w:r>
      <w:r w:rsidRPr="00701B68">
        <w:rPr>
          <w:rFonts w:asciiTheme="majorHAnsi" w:hAnsiTheme="majorHAnsi" w:cstheme="majorHAnsi"/>
        </w:rPr>
        <w:t>only read</w:t>
      </w:r>
      <w:r>
        <w:rPr>
          <w:rFonts w:asciiTheme="majorHAnsi" w:hAnsiTheme="majorHAnsi" w:cstheme="majorHAnsi"/>
        </w:rPr>
        <w:t xml:space="preserve"> </w:t>
      </w:r>
      <w:r w:rsidRPr="00701B68">
        <w:rPr>
          <w:rFonts w:asciiTheme="majorHAnsi" w:hAnsiTheme="majorHAnsi" w:cstheme="majorHAnsi"/>
        </w:rPr>
        <w:t>books that are entirely decodable</w:t>
      </w:r>
      <w:r>
        <w:rPr>
          <w:rFonts w:asciiTheme="majorHAnsi" w:hAnsiTheme="majorHAnsi" w:cstheme="majorHAnsi"/>
        </w:rPr>
        <w:t xml:space="preserve">, this means that they </w:t>
      </w:r>
      <w:r>
        <w:rPr>
          <w:rFonts w:asciiTheme="majorHAnsi" w:hAnsiTheme="majorHAnsi" w:cstheme="majorHAnsi"/>
          <w:i/>
          <w:iCs/>
        </w:rPr>
        <w:t>should</w:t>
      </w:r>
      <w:r>
        <w:rPr>
          <w:rFonts w:asciiTheme="majorHAnsi" w:hAnsiTheme="majorHAnsi" w:cstheme="majorHAnsi"/>
        </w:rPr>
        <w:t xml:space="preserve"> be able to read these books as they already know the code contained within the book.</w:t>
      </w:r>
    </w:p>
    <w:p w14:paraId="240594EE" w14:textId="77777777" w:rsidR="007A362E" w:rsidRPr="00701B68" w:rsidRDefault="007A362E" w:rsidP="007A362E">
      <w:pPr>
        <w:numPr>
          <w:ilvl w:val="0"/>
          <w:numId w:val="5"/>
        </w:numPr>
        <w:tabs>
          <w:tab w:val="clear" w:pos="720"/>
          <w:tab w:val="num" w:pos="360"/>
        </w:tabs>
        <w:ind w:left="360"/>
        <w:rPr>
          <w:rFonts w:asciiTheme="majorHAnsi" w:hAnsiTheme="majorHAnsi" w:cstheme="majorHAnsi"/>
        </w:rPr>
      </w:pPr>
      <w:r w:rsidRPr="00701B68">
        <w:rPr>
          <w:rFonts w:asciiTheme="majorHAnsi" w:hAnsiTheme="majorHAnsi" w:cstheme="majorHAnsi"/>
        </w:rPr>
        <w:t>We only use pure sounds when decoding words (no ‘uh’ after the sound)</w:t>
      </w:r>
      <w:r>
        <w:rPr>
          <w:rFonts w:asciiTheme="majorHAnsi" w:hAnsiTheme="majorHAnsi" w:cstheme="majorHAnsi"/>
        </w:rPr>
        <w:t xml:space="preserve"> </w:t>
      </w:r>
    </w:p>
    <w:p w14:paraId="052F2CF4" w14:textId="77777777" w:rsidR="007A362E" w:rsidRPr="00701B68" w:rsidRDefault="007A362E" w:rsidP="007A362E">
      <w:pPr>
        <w:numPr>
          <w:ilvl w:val="0"/>
          <w:numId w:val="5"/>
        </w:numPr>
        <w:tabs>
          <w:tab w:val="clear" w:pos="720"/>
          <w:tab w:val="num" w:pos="360"/>
        </w:tabs>
        <w:ind w:left="360"/>
        <w:rPr>
          <w:rFonts w:asciiTheme="majorHAnsi" w:hAnsiTheme="majorHAnsi" w:cstheme="majorHAnsi"/>
        </w:rPr>
      </w:pPr>
      <w:r w:rsidRPr="00701B68">
        <w:rPr>
          <w:rFonts w:asciiTheme="majorHAnsi" w:hAnsiTheme="majorHAnsi" w:cstheme="majorHAnsi"/>
        </w:rPr>
        <w:t xml:space="preserve">We want </w:t>
      </w:r>
      <w:r>
        <w:rPr>
          <w:rFonts w:asciiTheme="majorHAnsi" w:hAnsiTheme="majorHAnsi" w:cstheme="majorHAnsi"/>
        </w:rPr>
        <w:t>children</w:t>
      </w:r>
      <w:r w:rsidRPr="00701B68">
        <w:rPr>
          <w:rFonts w:asciiTheme="majorHAnsi" w:hAnsiTheme="majorHAnsi" w:cstheme="majorHAnsi"/>
        </w:rPr>
        <w:t xml:space="preserve"> to practise reading their book 4 times across the week working on these skills:</w:t>
      </w:r>
    </w:p>
    <w:p w14:paraId="7DDC52D8" w14:textId="77777777" w:rsidR="007A362E" w:rsidRPr="00701B68" w:rsidRDefault="007A362E" w:rsidP="007A362E">
      <w:pPr>
        <w:rPr>
          <w:rFonts w:asciiTheme="majorHAnsi" w:hAnsiTheme="majorHAnsi" w:cstheme="majorHAnsi"/>
        </w:rPr>
      </w:pPr>
      <w:r w:rsidRPr="00701B68">
        <w:rPr>
          <w:rFonts w:asciiTheme="majorHAnsi" w:hAnsiTheme="majorHAnsi" w:cstheme="majorHAnsi"/>
        </w:rPr>
        <w:tab/>
        <w:t>Decode</w:t>
      </w:r>
      <w:r>
        <w:rPr>
          <w:rFonts w:asciiTheme="majorHAnsi" w:hAnsiTheme="majorHAnsi" w:cstheme="majorHAnsi"/>
        </w:rPr>
        <w:t xml:space="preserve"> – sounding out and blending to read the word.</w:t>
      </w:r>
    </w:p>
    <w:p w14:paraId="0863303E" w14:textId="77777777" w:rsidR="007A362E" w:rsidRPr="00701B68" w:rsidRDefault="007A362E" w:rsidP="007A362E">
      <w:pPr>
        <w:rPr>
          <w:rFonts w:asciiTheme="majorHAnsi" w:hAnsiTheme="majorHAnsi" w:cstheme="majorHAnsi"/>
        </w:rPr>
      </w:pPr>
      <w:r w:rsidRPr="00701B68">
        <w:rPr>
          <w:rFonts w:asciiTheme="majorHAnsi" w:hAnsiTheme="majorHAnsi" w:cstheme="majorHAnsi"/>
        </w:rPr>
        <w:tab/>
        <w:t>Fluency</w:t>
      </w:r>
      <w:r>
        <w:rPr>
          <w:rFonts w:asciiTheme="majorHAnsi" w:hAnsiTheme="majorHAnsi" w:cstheme="majorHAnsi"/>
        </w:rPr>
        <w:t xml:space="preserve"> – reading words with less obvious decoding.</w:t>
      </w:r>
    </w:p>
    <w:p w14:paraId="603E7318" w14:textId="77777777" w:rsidR="007A362E" w:rsidRDefault="007A362E" w:rsidP="007A362E">
      <w:pPr>
        <w:rPr>
          <w:rFonts w:asciiTheme="majorHAnsi" w:hAnsiTheme="majorHAnsi" w:cstheme="majorHAnsi"/>
        </w:rPr>
      </w:pPr>
      <w:r w:rsidRPr="00701B68">
        <w:rPr>
          <w:rFonts w:asciiTheme="majorHAnsi" w:hAnsiTheme="majorHAnsi" w:cstheme="majorHAnsi"/>
        </w:rPr>
        <w:tab/>
        <w:t>Expression</w:t>
      </w:r>
      <w:r>
        <w:rPr>
          <w:rFonts w:asciiTheme="majorHAnsi" w:hAnsiTheme="majorHAnsi" w:cstheme="majorHAnsi"/>
        </w:rPr>
        <w:t xml:space="preserve"> – using intonation and expression to bring the text to life!</w:t>
      </w:r>
    </w:p>
    <w:p w14:paraId="56D23EE0" w14:textId="77777777" w:rsidR="007A362E" w:rsidRDefault="007A362E" w:rsidP="007A362E">
      <w:pPr>
        <w:rPr>
          <w:rFonts w:asciiTheme="majorHAnsi" w:hAnsiTheme="majorHAnsi" w:cstheme="majorHAnsi"/>
        </w:rPr>
      </w:pPr>
      <w:r w:rsidRPr="00FA4C7C">
        <w:rPr>
          <w:rFonts w:asciiTheme="majorHAnsi" w:hAnsiTheme="majorHAnsi" w:cstheme="majorHAnsi"/>
        </w:rPr>
        <w:t>We must use pure sounds when we are pronouncing the sounds and supporting children in reading words.</w:t>
      </w:r>
      <w:r>
        <w:rPr>
          <w:rFonts w:asciiTheme="majorHAnsi" w:hAnsiTheme="majorHAnsi" w:cstheme="majorHAnsi"/>
        </w:rPr>
        <w:t xml:space="preserve"> </w:t>
      </w:r>
      <w:r w:rsidRPr="00FA4C7C">
        <w:rPr>
          <w:rFonts w:asciiTheme="majorHAnsi" w:hAnsiTheme="majorHAnsi" w:cstheme="majorHAnsi"/>
        </w:rPr>
        <w:t>If we mispronounce these sounds, we will make reading harder for our children.</w:t>
      </w:r>
      <w:r>
        <w:rPr>
          <w:rFonts w:asciiTheme="majorHAnsi" w:hAnsiTheme="majorHAnsi" w:cstheme="majorHAnsi"/>
        </w:rPr>
        <w:t xml:space="preserve"> Please watch the videos below for how to accurately pronounce these sounds. </w:t>
      </w:r>
    </w:p>
    <w:p w14:paraId="544751CA" w14:textId="16E5EFAD" w:rsidR="007A362E" w:rsidRPr="002D5F6A" w:rsidRDefault="007A362E" w:rsidP="007A362E">
      <w:pPr>
        <w:rPr>
          <w:rFonts w:asciiTheme="majorHAnsi" w:hAnsiTheme="majorHAnsi" w:cstheme="majorHAnsi"/>
          <w:b/>
          <w:bCs/>
        </w:rPr>
      </w:pPr>
      <w:r w:rsidRPr="002D5F6A">
        <w:rPr>
          <w:rFonts w:asciiTheme="majorHAnsi" w:hAnsiTheme="majorHAnsi" w:cstheme="majorHAnsi"/>
          <w:b/>
          <w:bCs/>
        </w:rPr>
        <w:t xml:space="preserve">At the beginning of each academic year, we will hold an information session for parents and carers to find out more about what we do for Phonics, Reading and English at our schools. Please do join us. </w:t>
      </w:r>
    </w:p>
    <w:p w14:paraId="5CB79591" w14:textId="77777777" w:rsidR="002D5F6A" w:rsidRDefault="007A362E" w:rsidP="007A362E">
      <w:pPr>
        <w:rPr>
          <w:rFonts w:asciiTheme="majorHAnsi" w:hAnsiTheme="majorHAnsi" w:cstheme="majorHAnsi"/>
        </w:rPr>
      </w:pPr>
      <w:r>
        <w:rPr>
          <w:rFonts w:asciiTheme="majorHAnsi" w:hAnsiTheme="majorHAnsi" w:cstheme="majorHAnsi"/>
        </w:rPr>
        <w:t xml:space="preserve">More </w:t>
      </w:r>
      <w:r w:rsidR="002D5F6A">
        <w:rPr>
          <w:rFonts w:asciiTheme="majorHAnsi" w:hAnsiTheme="majorHAnsi" w:cstheme="majorHAnsi"/>
        </w:rPr>
        <w:t>support for parents and carers can be found here:</w:t>
      </w:r>
    </w:p>
    <w:p w14:paraId="4F1990A4" w14:textId="791C2295" w:rsidR="007A362E" w:rsidRDefault="001B72A5" w:rsidP="007A362E">
      <w:pPr>
        <w:rPr>
          <w:rFonts w:asciiTheme="majorHAnsi" w:hAnsiTheme="majorHAnsi" w:cstheme="majorHAnsi"/>
        </w:rPr>
      </w:pPr>
      <w:hyperlink r:id="rId10" w:history="1">
        <w:r w:rsidR="002D5F6A" w:rsidRPr="005B5921">
          <w:rPr>
            <w:rStyle w:val="Hyperlink"/>
            <w:rFonts w:asciiTheme="majorHAnsi" w:hAnsiTheme="majorHAnsi" w:cstheme="majorHAnsi"/>
          </w:rPr>
          <w:t>https://home.oxfordowl.co.uk/reading/reading-schemes-oxford-levels/essential-letters-and-sounds/</w:t>
        </w:r>
      </w:hyperlink>
      <w:r w:rsidR="002D5F6A">
        <w:rPr>
          <w:rFonts w:asciiTheme="majorHAnsi" w:hAnsiTheme="majorHAnsi" w:cstheme="majorHAnsi"/>
        </w:rPr>
        <w:t xml:space="preserve"> </w:t>
      </w:r>
      <w:r w:rsidR="007A362E">
        <w:rPr>
          <w:rFonts w:asciiTheme="majorHAnsi" w:hAnsiTheme="majorHAnsi" w:cstheme="majorHAnsi"/>
        </w:rPr>
        <w:t xml:space="preserve"> </w:t>
      </w:r>
    </w:p>
    <w:p w14:paraId="4352ACA1" w14:textId="77777777" w:rsidR="007A362E" w:rsidRDefault="007A362E">
      <w:pPr>
        <w:rPr>
          <w:u w:val="single"/>
        </w:rPr>
      </w:pPr>
    </w:p>
    <w:p w14:paraId="687F501F" w14:textId="2DCF62DF" w:rsidR="00EC14DB" w:rsidRPr="00EC14DB" w:rsidRDefault="00EC14DB" w:rsidP="00EC14DB">
      <w:bookmarkStart w:id="0" w:name="_GoBack"/>
      <w:bookmarkEnd w:id="0"/>
    </w:p>
    <w:sectPr w:rsidR="00EC14DB" w:rsidRPr="00EC14DB" w:rsidSect="00374448">
      <w:headerReference w:type="default" r:id="rId11"/>
      <w:pgSz w:w="11906" w:h="16838"/>
      <w:pgMar w:top="1440"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65372B" w14:textId="77777777" w:rsidR="007F6BDA" w:rsidRDefault="007F6BDA" w:rsidP="005E1C77">
      <w:pPr>
        <w:spacing w:after="0" w:line="240" w:lineRule="auto"/>
      </w:pPr>
      <w:r>
        <w:separator/>
      </w:r>
    </w:p>
  </w:endnote>
  <w:endnote w:type="continuationSeparator" w:id="0">
    <w:p w14:paraId="31F63942" w14:textId="77777777" w:rsidR="007F6BDA" w:rsidRDefault="007F6BDA" w:rsidP="005E1C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E0D523" w14:textId="77777777" w:rsidR="007F6BDA" w:rsidRDefault="007F6BDA" w:rsidP="005E1C77">
      <w:pPr>
        <w:spacing w:after="0" w:line="240" w:lineRule="auto"/>
      </w:pPr>
      <w:r>
        <w:separator/>
      </w:r>
    </w:p>
  </w:footnote>
  <w:footnote w:type="continuationSeparator" w:id="0">
    <w:p w14:paraId="5579F253" w14:textId="77777777" w:rsidR="007F6BDA" w:rsidRDefault="007F6BDA" w:rsidP="005E1C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CD21AD" w14:textId="0AAF0266" w:rsidR="005E1C77" w:rsidRDefault="005E1C77">
    <w:pPr>
      <w:pStyle w:val="Header"/>
    </w:pPr>
    <w:r>
      <w:rPr>
        <w:noProof/>
        <w:lang w:eastAsia="en-GB"/>
      </w:rPr>
      <w:drawing>
        <wp:anchor distT="0" distB="0" distL="114300" distR="114300" simplePos="0" relativeHeight="251659264" behindDoc="0" locked="0" layoutInCell="1" allowOverlap="1" wp14:anchorId="76FBC464" wp14:editId="672E7DB0">
          <wp:simplePos x="0" y="0"/>
          <wp:positionH relativeFrom="page">
            <wp:align>right</wp:align>
          </wp:positionH>
          <wp:positionV relativeFrom="paragraph">
            <wp:posOffset>-449208</wp:posOffset>
          </wp:positionV>
          <wp:extent cx="7552055" cy="1097191"/>
          <wp:effectExtent l="0" t="0" r="0" b="8255"/>
          <wp:wrapNone/>
          <wp:docPr id="2" name="Picture 2" descr="Shap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 rectangl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2055" cy="1097191"/>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702C5"/>
    <w:multiLevelType w:val="hybridMultilevel"/>
    <w:tmpl w:val="F29E4E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25D4021"/>
    <w:multiLevelType w:val="hybridMultilevel"/>
    <w:tmpl w:val="02861C5A"/>
    <w:lvl w:ilvl="0" w:tplc="E87A184A">
      <w:start w:val="1"/>
      <w:numFmt w:val="bullet"/>
      <w:lvlText w:val="•"/>
      <w:lvlJc w:val="left"/>
      <w:pPr>
        <w:tabs>
          <w:tab w:val="num" w:pos="720"/>
        </w:tabs>
        <w:ind w:left="720" w:hanging="360"/>
      </w:pPr>
      <w:rPr>
        <w:rFonts w:ascii="Arial" w:hAnsi="Arial" w:hint="default"/>
      </w:rPr>
    </w:lvl>
    <w:lvl w:ilvl="1" w:tplc="4C8E355E" w:tentative="1">
      <w:start w:val="1"/>
      <w:numFmt w:val="bullet"/>
      <w:lvlText w:val="•"/>
      <w:lvlJc w:val="left"/>
      <w:pPr>
        <w:tabs>
          <w:tab w:val="num" w:pos="1440"/>
        </w:tabs>
        <w:ind w:left="1440" w:hanging="360"/>
      </w:pPr>
      <w:rPr>
        <w:rFonts w:ascii="Arial" w:hAnsi="Arial" w:hint="default"/>
      </w:rPr>
    </w:lvl>
    <w:lvl w:ilvl="2" w:tplc="D21044EC" w:tentative="1">
      <w:start w:val="1"/>
      <w:numFmt w:val="bullet"/>
      <w:lvlText w:val="•"/>
      <w:lvlJc w:val="left"/>
      <w:pPr>
        <w:tabs>
          <w:tab w:val="num" w:pos="2160"/>
        </w:tabs>
        <w:ind w:left="2160" w:hanging="360"/>
      </w:pPr>
      <w:rPr>
        <w:rFonts w:ascii="Arial" w:hAnsi="Arial" w:hint="default"/>
      </w:rPr>
    </w:lvl>
    <w:lvl w:ilvl="3" w:tplc="67327B94" w:tentative="1">
      <w:start w:val="1"/>
      <w:numFmt w:val="bullet"/>
      <w:lvlText w:val="•"/>
      <w:lvlJc w:val="left"/>
      <w:pPr>
        <w:tabs>
          <w:tab w:val="num" w:pos="2880"/>
        </w:tabs>
        <w:ind w:left="2880" w:hanging="360"/>
      </w:pPr>
      <w:rPr>
        <w:rFonts w:ascii="Arial" w:hAnsi="Arial" w:hint="default"/>
      </w:rPr>
    </w:lvl>
    <w:lvl w:ilvl="4" w:tplc="440AB80E" w:tentative="1">
      <w:start w:val="1"/>
      <w:numFmt w:val="bullet"/>
      <w:lvlText w:val="•"/>
      <w:lvlJc w:val="left"/>
      <w:pPr>
        <w:tabs>
          <w:tab w:val="num" w:pos="3600"/>
        </w:tabs>
        <w:ind w:left="3600" w:hanging="360"/>
      </w:pPr>
      <w:rPr>
        <w:rFonts w:ascii="Arial" w:hAnsi="Arial" w:hint="default"/>
      </w:rPr>
    </w:lvl>
    <w:lvl w:ilvl="5" w:tplc="95623904" w:tentative="1">
      <w:start w:val="1"/>
      <w:numFmt w:val="bullet"/>
      <w:lvlText w:val="•"/>
      <w:lvlJc w:val="left"/>
      <w:pPr>
        <w:tabs>
          <w:tab w:val="num" w:pos="4320"/>
        </w:tabs>
        <w:ind w:left="4320" w:hanging="360"/>
      </w:pPr>
      <w:rPr>
        <w:rFonts w:ascii="Arial" w:hAnsi="Arial" w:hint="default"/>
      </w:rPr>
    </w:lvl>
    <w:lvl w:ilvl="6" w:tplc="D6680F1C" w:tentative="1">
      <w:start w:val="1"/>
      <w:numFmt w:val="bullet"/>
      <w:lvlText w:val="•"/>
      <w:lvlJc w:val="left"/>
      <w:pPr>
        <w:tabs>
          <w:tab w:val="num" w:pos="5040"/>
        </w:tabs>
        <w:ind w:left="5040" w:hanging="360"/>
      </w:pPr>
      <w:rPr>
        <w:rFonts w:ascii="Arial" w:hAnsi="Arial" w:hint="default"/>
      </w:rPr>
    </w:lvl>
    <w:lvl w:ilvl="7" w:tplc="1D78FBFC" w:tentative="1">
      <w:start w:val="1"/>
      <w:numFmt w:val="bullet"/>
      <w:lvlText w:val="•"/>
      <w:lvlJc w:val="left"/>
      <w:pPr>
        <w:tabs>
          <w:tab w:val="num" w:pos="5760"/>
        </w:tabs>
        <w:ind w:left="5760" w:hanging="360"/>
      </w:pPr>
      <w:rPr>
        <w:rFonts w:ascii="Arial" w:hAnsi="Arial" w:hint="default"/>
      </w:rPr>
    </w:lvl>
    <w:lvl w:ilvl="8" w:tplc="B1A4646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EB81F18"/>
    <w:multiLevelType w:val="hybridMultilevel"/>
    <w:tmpl w:val="09E29F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5F8516A"/>
    <w:multiLevelType w:val="hybridMultilevel"/>
    <w:tmpl w:val="47863B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558170B7"/>
    <w:multiLevelType w:val="hybridMultilevel"/>
    <w:tmpl w:val="6EA2AFA2"/>
    <w:lvl w:ilvl="0" w:tplc="37C26DC4">
      <w:start w:val="29"/>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1C77"/>
    <w:rsid w:val="000F2F04"/>
    <w:rsid w:val="0010285B"/>
    <w:rsid w:val="00110F06"/>
    <w:rsid w:val="001B72A5"/>
    <w:rsid w:val="001E5330"/>
    <w:rsid w:val="00277384"/>
    <w:rsid w:val="00290892"/>
    <w:rsid w:val="002D5F6A"/>
    <w:rsid w:val="002F206D"/>
    <w:rsid w:val="0030322A"/>
    <w:rsid w:val="00333CF9"/>
    <w:rsid w:val="00374448"/>
    <w:rsid w:val="005E1C77"/>
    <w:rsid w:val="005E1EA4"/>
    <w:rsid w:val="00653900"/>
    <w:rsid w:val="0070720E"/>
    <w:rsid w:val="007A0314"/>
    <w:rsid w:val="007A362E"/>
    <w:rsid w:val="007A5403"/>
    <w:rsid w:val="007E3151"/>
    <w:rsid w:val="007F6BDA"/>
    <w:rsid w:val="00883660"/>
    <w:rsid w:val="00901646"/>
    <w:rsid w:val="00973CAA"/>
    <w:rsid w:val="00A51D36"/>
    <w:rsid w:val="00AB463C"/>
    <w:rsid w:val="00B60FF6"/>
    <w:rsid w:val="00B61D4A"/>
    <w:rsid w:val="00B74341"/>
    <w:rsid w:val="00BC05DA"/>
    <w:rsid w:val="00BE73A0"/>
    <w:rsid w:val="00C537D2"/>
    <w:rsid w:val="00C87A87"/>
    <w:rsid w:val="00D27F62"/>
    <w:rsid w:val="00DB1220"/>
    <w:rsid w:val="00DE57B7"/>
    <w:rsid w:val="00E407A0"/>
    <w:rsid w:val="00E52C51"/>
    <w:rsid w:val="00EB62A2"/>
    <w:rsid w:val="00EC14DB"/>
    <w:rsid w:val="00ED6B37"/>
    <w:rsid w:val="00F00006"/>
    <w:rsid w:val="00F145B0"/>
    <w:rsid w:val="00F847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D18D51"/>
  <w15:chartTrackingRefBased/>
  <w15:docId w15:val="{ECE9B7CD-6329-4EF2-8698-FE46DC51D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1C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1C77"/>
  </w:style>
  <w:style w:type="paragraph" w:styleId="Footer">
    <w:name w:val="footer"/>
    <w:basedOn w:val="Normal"/>
    <w:link w:val="FooterChar"/>
    <w:uiPriority w:val="99"/>
    <w:unhideWhenUsed/>
    <w:rsid w:val="005E1C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1C77"/>
  </w:style>
  <w:style w:type="paragraph" w:styleId="ListParagraph">
    <w:name w:val="List Paragraph"/>
    <w:basedOn w:val="Normal"/>
    <w:uiPriority w:val="34"/>
    <w:qFormat/>
    <w:rsid w:val="00B61D4A"/>
    <w:pPr>
      <w:ind w:left="720"/>
      <w:contextualSpacing/>
    </w:pPr>
  </w:style>
  <w:style w:type="character" w:styleId="Hyperlink">
    <w:name w:val="Hyperlink"/>
    <w:basedOn w:val="DefaultParagraphFont"/>
    <w:uiPriority w:val="99"/>
    <w:unhideWhenUsed/>
    <w:rsid w:val="007A362E"/>
    <w:rPr>
      <w:color w:val="0563C1" w:themeColor="hyperlink"/>
      <w:u w:val="single"/>
    </w:rPr>
  </w:style>
  <w:style w:type="character" w:styleId="FollowedHyperlink">
    <w:name w:val="FollowedHyperlink"/>
    <w:basedOn w:val="DefaultParagraphFont"/>
    <w:uiPriority w:val="99"/>
    <w:semiHidden/>
    <w:unhideWhenUsed/>
    <w:rsid w:val="00E407A0"/>
    <w:rPr>
      <w:color w:val="954F72" w:themeColor="followedHyperlink"/>
      <w:u w:val="single"/>
    </w:rPr>
  </w:style>
  <w:style w:type="character" w:customStyle="1" w:styleId="UnresolvedMention">
    <w:name w:val="Unresolved Mention"/>
    <w:basedOn w:val="DefaultParagraphFont"/>
    <w:uiPriority w:val="99"/>
    <w:semiHidden/>
    <w:unhideWhenUsed/>
    <w:rsid w:val="002D5F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home.oxfordowl.co.uk/reading/reading-schemes-oxford-levels/essential-letters-and-sounds/"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4700a94c-e2d5-4e62-8a3b-b235c350b210">
      <UserInfo>
        <DisplayName/>
        <AccountId xsi:nil="true"/>
        <AccountType/>
      </UserInfo>
    </SharedWithUsers>
    <MediaLengthInSeconds xmlns="aa5adec1-2310-4cd8-871b-e051d2dba17c" xsi:nil="true"/>
    <TaxCatchAll xmlns="8894e085-ca10-42ec-aadf-154ab0169348" xsi:nil="true"/>
    <lcf76f155ced4ddcb4097134ff3c332f xmlns="aa5adec1-2310-4cd8-871b-e051d2dba17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9EC055E2BBFBD4880F770D43071D73D" ma:contentTypeVersion="16" ma:contentTypeDescription="Create a new document." ma:contentTypeScope="" ma:versionID="9feeefc7b504f2bb1674f055e87a4061">
  <xsd:schema xmlns:xsd="http://www.w3.org/2001/XMLSchema" xmlns:xs="http://www.w3.org/2001/XMLSchema" xmlns:p="http://schemas.microsoft.com/office/2006/metadata/properties" xmlns:ns2="aa5adec1-2310-4cd8-871b-e051d2dba17c" xmlns:ns3="4700a94c-e2d5-4e62-8a3b-b235c350b210" xmlns:ns4="8894e085-ca10-42ec-aadf-154ab0169348" targetNamespace="http://schemas.microsoft.com/office/2006/metadata/properties" ma:root="true" ma:fieldsID="f0c2c41a789fb78b6bfda9949e66a1f1" ns2:_="" ns3:_="" ns4:_="">
    <xsd:import namespace="aa5adec1-2310-4cd8-871b-e051d2dba17c"/>
    <xsd:import namespace="4700a94c-e2d5-4e62-8a3b-b235c350b210"/>
    <xsd:import namespace="8894e085-ca10-42ec-aadf-154ab016934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5adec1-2310-4cd8-871b-e051d2dba1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93b9751-b37e-4e53-93c3-c4d91111107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700a94c-e2d5-4e62-8a3b-b235c350b21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894e085-ca10-42ec-aadf-154ab0169348"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9b77a8c-634d-4ebc-a9bd-0923cb288a7a}" ma:internalName="TaxCatchAll" ma:showField="CatchAllData" ma:web="8894e085-ca10-42ec-aadf-154ab01693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E634E97-AC2F-4A83-BF36-7B9695AAF870}">
  <ds:schemaRefs>
    <ds:schemaRef ds:uri="8894e085-ca10-42ec-aadf-154ab0169348"/>
    <ds:schemaRef ds:uri="http://schemas.openxmlformats.org/package/2006/metadata/core-properties"/>
    <ds:schemaRef ds:uri="http://purl.org/dc/terms/"/>
    <ds:schemaRef ds:uri="http://www.w3.org/XML/1998/namespace"/>
    <ds:schemaRef ds:uri="http://schemas.microsoft.com/office/infopath/2007/PartnerControls"/>
    <ds:schemaRef ds:uri="http://schemas.microsoft.com/office/2006/documentManagement/types"/>
    <ds:schemaRef ds:uri="aa5adec1-2310-4cd8-871b-e051d2dba17c"/>
    <ds:schemaRef ds:uri="http://schemas.microsoft.com/office/2006/metadata/properties"/>
    <ds:schemaRef ds:uri="http://purl.org/dc/elements/1.1/"/>
    <ds:schemaRef ds:uri="4700a94c-e2d5-4e62-8a3b-b235c350b210"/>
    <ds:schemaRef ds:uri="http://purl.org/dc/dcmitype/"/>
  </ds:schemaRefs>
</ds:datastoreItem>
</file>

<file path=customXml/itemProps2.xml><?xml version="1.0" encoding="utf-8"?>
<ds:datastoreItem xmlns:ds="http://schemas.openxmlformats.org/officeDocument/2006/customXml" ds:itemID="{3A2A28AA-BEB4-4B1F-B43C-50430F85918E}">
  <ds:schemaRefs>
    <ds:schemaRef ds:uri="http://schemas.microsoft.com/sharepoint/v3/contenttype/forms"/>
  </ds:schemaRefs>
</ds:datastoreItem>
</file>

<file path=customXml/itemProps3.xml><?xml version="1.0" encoding="utf-8"?>
<ds:datastoreItem xmlns:ds="http://schemas.openxmlformats.org/officeDocument/2006/customXml" ds:itemID="{6C08616E-6E06-410B-98E3-1780EAF474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5adec1-2310-4cd8-871b-e051d2dba17c"/>
    <ds:schemaRef ds:uri="4700a94c-e2d5-4e62-8a3b-b235c350b210"/>
    <ds:schemaRef ds:uri="8894e085-ca10-42ec-aadf-154ab01693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584</Words>
  <Characters>3331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Tara Dodson</dc:creator>
  <cp:keywords/>
  <dc:description/>
  <cp:lastModifiedBy>Clare James</cp:lastModifiedBy>
  <cp:revision>2</cp:revision>
  <dcterms:created xsi:type="dcterms:W3CDTF">2022-10-04T12:54:00Z</dcterms:created>
  <dcterms:modified xsi:type="dcterms:W3CDTF">2022-10-04T12:54:00Z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0x010100C9EC055E2BBFBD4880F770D43071D73D</vt:lpwstr>
  </property>
  <property fmtid="{D5CDD505-2E9C-101B-9397-08002B2CF9AE}" pid="3" name="Order">
    <vt:r8>2086200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y fmtid="{D5CDD505-2E9C-101B-9397-08002B2CF9AE}" pid="7" name="MediaServiceImageTags">
    <vt:lpwstr/>
  </property>
</Properties>
</file>