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8E5B6" w14:textId="15E704B6" w:rsidR="006950FE" w:rsidRPr="00B87BFB" w:rsidRDefault="008319B5" w:rsidP="00B87BFB">
      <w:pPr>
        <w:pStyle w:val="Heading1"/>
        <w:ind w:left="2880" w:firstLine="720"/>
        <w:rPr>
          <w:rFonts w:cs="Arial"/>
          <w:sz w:val="24"/>
        </w:rPr>
      </w:pPr>
      <w:bookmarkStart w:id="0" w:name="_Toc400361362"/>
      <w:bookmarkStart w:id="1" w:name="_Toc443397153"/>
      <w:bookmarkStart w:id="2" w:name="_Toc357771638"/>
      <w:bookmarkStart w:id="3" w:name="_Toc346793416"/>
      <w:bookmarkStart w:id="4" w:name="_Toc328122777"/>
      <w:r w:rsidRPr="00B87BFB">
        <w:rPr>
          <w:rFonts w:cs="Arial"/>
          <w:sz w:val="24"/>
        </w:rPr>
        <w:t xml:space="preserve">Maylandsea Primary School                                                     </w:t>
      </w:r>
      <w:r w:rsidR="009D71E8" w:rsidRPr="00B87BFB">
        <w:rPr>
          <w:rFonts w:cs="Arial"/>
          <w:sz w:val="24"/>
        </w:rPr>
        <w:t>Pupil premium strategy statemen</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950FE" w:rsidRPr="00B87BFB">
        <w:rPr>
          <w:rFonts w:cs="Arial"/>
          <w:sz w:val="24"/>
        </w:rPr>
        <w:t>t 2023-2024</w:t>
      </w:r>
    </w:p>
    <w:p w14:paraId="2A7D54B2" w14:textId="6B0A804E" w:rsidR="00E66558" w:rsidRPr="00B87BFB" w:rsidRDefault="006950FE">
      <w:pPr>
        <w:pStyle w:val="Heading2"/>
        <w:rPr>
          <w:rFonts w:cs="Arial"/>
          <w:b w:val="0"/>
          <w:bCs/>
          <w:color w:val="auto"/>
          <w:sz w:val="24"/>
          <w:szCs w:val="24"/>
        </w:rPr>
      </w:pPr>
      <w:r w:rsidRPr="00B87BFB">
        <w:rPr>
          <w:rFonts w:cs="Arial"/>
          <w:b w:val="0"/>
          <w:bCs/>
          <w:color w:val="auto"/>
          <w:sz w:val="24"/>
          <w:szCs w:val="24"/>
        </w:rPr>
        <w:t>T</w:t>
      </w:r>
      <w:r w:rsidR="009D71E8" w:rsidRPr="00B87BFB">
        <w:rPr>
          <w:rFonts w:cs="Arial"/>
          <w:b w:val="0"/>
          <w:bCs/>
          <w:color w:val="auto"/>
          <w:sz w:val="24"/>
          <w:szCs w:val="24"/>
        </w:rPr>
        <w:t xml:space="preserve">his statement details our school’s use of pupil premium to help improve the attainment of our disadvantaged pupils. </w:t>
      </w:r>
    </w:p>
    <w:p w14:paraId="2A7D54B3" w14:textId="77777777" w:rsidR="00E66558" w:rsidRPr="00B87BFB" w:rsidRDefault="009D71E8">
      <w:pPr>
        <w:pStyle w:val="Heading2"/>
        <w:spacing w:before="240"/>
        <w:rPr>
          <w:rFonts w:cs="Arial"/>
          <w:b w:val="0"/>
          <w:bCs/>
          <w:color w:val="auto"/>
          <w:sz w:val="24"/>
          <w:szCs w:val="24"/>
        </w:rPr>
      </w:pPr>
      <w:r w:rsidRPr="00B87BFB">
        <w:rPr>
          <w:rFonts w:cs="Arial"/>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B87BFB" w:rsidRDefault="009D71E8">
      <w:pPr>
        <w:pStyle w:val="Heading2"/>
        <w:rPr>
          <w:rFonts w:cs="Arial"/>
          <w:sz w:val="24"/>
          <w:szCs w:val="24"/>
        </w:rPr>
      </w:pPr>
      <w:r w:rsidRPr="00B87BFB">
        <w:rPr>
          <w:rFonts w:cs="Arial"/>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rsidRPr="00B87BFB"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B87BFB" w:rsidRDefault="009D71E8">
            <w:pPr>
              <w:pStyle w:val="TableHeader"/>
              <w:jc w:val="left"/>
              <w:rPr>
                <w:rFonts w:cs="Arial"/>
              </w:rPr>
            </w:pPr>
            <w:r w:rsidRPr="00B87BFB">
              <w:rPr>
                <w:rFonts w:cs="Arial"/>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B87BFB" w:rsidRDefault="009D71E8">
            <w:pPr>
              <w:pStyle w:val="TableHeader"/>
              <w:jc w:val="left"/>
              <w:rPr>
                <w:rFonts w:cs="Arial"/>
              </w:rPr>
            </w:pPr>
            <w:r w:rsidRPr="00B87BFB">
              <w:rPr>
                <w:rFonts w:cs="Arial"/>
              </w:rPr>
              <w:t>Data</w:t>
            </w:r>
          </w:p>
        </w:tc>
      </w:tr>
      <w:tr w:rsidR="00E66558" w:rsidRPr="00B87BFB"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B87BFB" w:rsidRDefault="009D71E8">
            <w:pPr>
              <w:pStyle w:val="TableRow"/>
              <w:rPr>
                <w:rFonts w:cs="Arial"/>
              </w:rPr>
            </w:pPr>
            <w:r w:rsidRPr="00B87BFB">
              <w:rPr>
                <w:rFonts w:cs="Arial"/>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B3EA287" w:rsidR="00E66558" w:rsidRPr="00B87BFB" w:rsidRDefault="00BB5125" w:rsidP="009B583F">
            <w:pPr>
              <w:pStyle w:val="TableRow"/>
              <w:ind w:left="0"/>
              <w:rPr>
                <w:rFonts w:cs="Arial"/>
              </w:rPr>
            </w:pPr>
            <w:r w:rsidRPr="00B87BFB">
              <w:rPr>
                <w:rFonts w:cs="Arial"/>
              </w:rPr>
              <w:t>Maylandsea Primary School</w:t>
            </w:r>
          </w:p>
        </w:tc>
      </w:tr>
      <w:tr w:rsidR="00E66558" w:rsidRPr="00B87BFB"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B87BFB" w:rsidRDefault="009D71E8">
            <w:pPr>
              <w:pStyle w:val="TableRow"/>
              <w:rPr>
                <w:rFonts w:cs="Arial"/>
              </w:rPr>
            </w:pPr>
            <w:r w:rsidRPr="00B87BFB">
              <w:rPr>
                <w:rFonts w:cs="Arial"/>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3C33931" w:rsidR="00E66558" w:rsidRPr="00B87BFB" w:rsidRDefault="00EB1A6B" w:rsidP="009B583F">
            <w:pPr>
              <w:pStyle w:val="TableRow"/>
              <w:ind w:left="0"/>
              <w:rPr>
                <w:rFonts w:cs="Arial"/>
              </w:rPr>
            </w:pPr>
            <w:r>
              <w:rPr>
                <w:rFonts w:cs="Arial"/>
              </w:rPr>
              <w:t>217</w:t>
            </w:r>
          </w:p>
        </w:tc>
      </w:tr>
      <w:tr w:rsidR="00E66558" w:rsidRPr="00B87BFB"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B87BFB" w:rsidRDefault="009D71E8">
            <w:pPr>
              <w:pStyle w:val="TableRow"/>
              <w:rPr>
                <w:rFonts w:cs="Arial"/>
              </w:rPr>
            </w:pPr>
            <w:r w:rsidRPr="00B87BFB">
              <w:rPr>
                <w:rFonts w:cs="Arial"/>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71F494D" w:rsidR="00E66558" w:rsidRPr="00B87BFB" w:rsidRDefault="002F4553" w:rsidP="009B583F">
            <w:pPr>
              <w:pStyle w:val="TableRow"/>
              <w:ind w:left="0"/>
              <w:rPr>
                <w:rFonts w:cs="Arial"/>
              </w:rPr>
            </w:pPr>
            <w:r w:rsidRPr="00B87BFB">
              <w:rPr>
                <w:rFonts w:cs="Arial"/>
              </w:rPr>
              <w:t>1</w:t>
            </w:r>
            <w:r w:rsidR="00EB1A6B">
              <w:rPr>
                <w:rFonts w:cs="Arial"/>
              </w:rPr>
              <w:t>0</w:t>
            </w:r>
            <w:r w:rsidR="00BB5125" w:rsidRPr="00B87BFB">
              <w:rPr>
                <w:rFonts w:cs="Arial"/>
              </w:rPr>
              <w:t>%</w:t>
            </w:r>
            <w:r w:rsidR="00580B27" w:rsidRPr="00B87BFB">
              <w:rPr>
                <w:rFonts w:cs="Arial"/>
              </w:rPr>
              <w:t xml:space="preserve"> (</w:t>
            </w:r>
            <w:r w:rsidR="00710D3A" w:rsidRPr="00B87BFB">
              <w:rPr>
                <w:rFonts w:cs="Arial"/>
              </w:rPr>
              <w:t>2</w:t>
            </w:r>
            <w:r w:rsidR="00EB1A6B">
              <w:rPr>
                <w:rFonts w:cs="Arial"/>
              </w:rPr>
              <w:t>2</w:t>
            </w:r>
            <w:r w:rsidR="009B583F" w:rsidRPr="00B87BFB">
              <w:rPr>
                <w:rFonts w:cs="Arial"/>
              </w:rPr>
              <w:t xml:space="preserve"> pupils)</w:t>
            </w:r>
          </w:p>
        </w:tc>
      </w:tr>
      <w:tr w:rsidR="00E66558" w:rsidRPr="00B87BFB"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B87BFB" w:rsidRDefault="009D71E8">
            <w:pPr>
              <w:pStyle w:val="TableRow"/>
              <w:rPr>
                <w:rFonts w:cs="Arial"/>
              </w:rPr>
            </w:pPr>
            <w:r w:rsidRPr="00B87BFB">
              <w:rPr>
                <w:rFonts w:cs="Arial"/>
              </w:rPr>
              <w:t xml:space="preserve">Academic year/years that our current pupil premium strategy plan covers </w:t>
            </w:r>
            <w:r w:rsidRPr="00B87BFB">
              <w:rPr>
                <w:rFonts w:cs="Arial"/>
                <w:b/>
                <w:bCs/>
              </w:rPr>
              <w:t>(</w:t>
            </w:r>
            <w:proofErr w:type="gramStart"/>
            <w:r w:rsidRPr="00B87BFB">
              <w:rPr>
                <w:rFonts w:cs="Arial"/>
                <w:b/>
                <w:bCs/>
              </w:rPr>
              <w:t>3 year</w:t>
            </w:r>
            <w:proofErr w:type="gramEnd"/>
            <w:r w:rsidRPr="00B87BFB">
              <w:rPr>
                <w:rFonts w:cs="Arial"/>
                <w:b/>
                <w:bCs/>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1E1BBC2" w:rsidR="00E66558" w:rsidRPr="00B87BFB" w:rsidRDefault="0054121E" w:rsidP="009B583F">
            <w:pPr>
              <w:pStyle w:val="TableRow"/>
              <w:ind w:left="0"/>
              <w:rPr>
                <w:rFonts w:cs="Arial"/>
              </w:rPr>
            </w:pPr>
            <w:r w:rsidRPr="00B87BFB">
              <w:rPr>
                <w:rFonts w:cs="Arial"/>
              </w:rPr>
              <w:t>202</w:t>
            </w:r>
            <w:r w:rsidR="00EB1A6B">
              <w:rPr>
                <w:rFonts w:cs="Arial"/>
              </w:rPr>
              <w:t>3</w:t>
            </w:r>
            <w:r w:rsidRPr="00B87BFB">
              <w:rPr>
                <w:rFonts w:cs="Arial"/>
              </w:rPr>
              <w:t>-202</w:t>
            </w:r>
            <w:r w:rsidR="00EB1A6B">
              <w:rPr>
                <w:rFonts w:cs="Arial"/>
              </w:rPr>
              <w:t>6</w:t>
            </w:r>
          </w:p>
        </w:tc>
      </w:tr>
      <w:tr w:rsidR="00E66558" w:rsidRPr="00B87BFB"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B87BFB" w:rsidRDefault="009D71E8">
            <w:pPr>
              <w:pStyle w:val="TableRow"/>
              <w:rPr>
                <w:rFonts w:cs="Arial"/>
              </w:rPr>
            </w:pPr>
            <w:r w:rsidRPr="00B87BFB">
              <w:rPr>
                <w:rFonts w:cs="Arial"/>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D580E0A" w:rsidR="00E66558" w:rsidRPr="00B87BFB" w:rsidRDefault="00BB5125">
            <w:pPr>
              <w:pStyle w:val="TableRow"/>
              <w:rPr>
                <w:rFonts w:cs="Arial"/>
              </w:rPr>
            </w:pPr>
            <w:r w:rsidRPr="00B87BFB">
              <w:rPr>
                <w:rFonts w:cs="Arial"/>
              </w:rPr>
              <w:t>October 202</w:t>
            </w:r>
            <w:r w:rsidR="00EB1A6B">
              <w:rPr>
                <w:rFonts w:cs="Arial"/>
              </w:rPr>
              <w:t>5</w:t>
            </w:r>
          </w:p>
        </w:tc>
      </w:tr>
      <w:tr w:rsidR="00E66558" w:rsidRPr="00B87BFB"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B87BFB" w:rsidRDefault="009D71E8">
            <w:pPr>
              <w:pStyle w:val="TableRow"/>
              <w:rPr>
                <w:rFonts w:cs="Arial"/>
              </w:rPr>
            </w:pPr>
            <w:r w:rsidRPr="00B87BFB">
              <w:rPr>
                <w:rFonts w:cs="Arial"/>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F82C0F1" w:rsidR="002F4553" w:rsidRPr="00B87BFB" w:rsidRDefault="002F4553">
            <w:pPr>
              <w:pStyle w:val="TableRow"/>
              <w:rPr>
                <w:rFonts w:cs="Arial"/>
              </w:rPr>
            </w:pPr>
            <w:r w:rsidRPr="00B87BFB">
              <w:rPr>
                <w:rFonts w:cs="Arial"/>
              </w:rPr>
              <w:t>October 202</w:t>
            </w:r>
            <w:r w:rsidR="00EB1A6B">
              <w:rPr>
                <w:rFonts w:cs="Arial"/>
              </w:rPr>
              <w:t>6</w:t>
            </w:r>
          </w:p>
        </w:tc>
      </w:tr>
      <w:tr w:rsidR="00E66558" w:rsidRPr="00B87BFB"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B87BFB" w:rsidRDefault="009D71E8">
            <w:pPr>
              <w:pStyle w:val="TableRow"/>
              <w:rPr>
                <w:rFonts w:cs="Arial"/>
              </w:rPr>
            </w:pPr>
            <w:r w:rsidRPr="00B87BFB">
              <w:rPr>
                <w:rFonts w:cs="Arial"/>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BBD8310" w:rsidR="00E66558" w:rsidRPr="00B87BFB" w:rsidRDefault="00C2612D">
            <w:pPr>
              <w:pStyle w:val="TableRow"/>
              <w:rPr>
                <w:rFonts w:cs="Arial"/>
              </w:rPr>
            </w:pPr>
            <w:r w:rsidRPr="00B87BFB">
              <w:rPr>
                <w:rFonts w:cs="Arial"/>
              </w:rPr>
              <w:t>Mr J Figg</w:t>
            </w:r>
          </w:p>
        </w:tc>
      </w:tr>
      <w:tr w:rsidR="00E66558" w:rsidRPr="00B87BFB"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B87BFB" w:rsidRDefault="009D71E8">
            <w:pPr>
              <w:pStyle w:val="TableRow"/>
              <w:rPr>
                <w:rFonts w:cs="Arial"/>
              </w:rPr>
            </w:pPr>
            <w:r w:rsidRPr="00B87BFB">
              <w:rPr>
                <w:rFonts w:cs="Arial"/>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688AE59" w:rsidR="00E66558" w:rsidRPr="00B87BFB" w:rsidRDefault="00BB5125">
            <w:pPr>
              <w:pStyle w:val="TableRow"/>
              <w:rPr>
                <w:rFonts w:cs="Arial"/>
              </w:rPr>
            </w:pPr>
            <w:r w:rsidRPr="00B87BFB">
              <w:rPr>
                <w:rFonts w:cs="Arial"/>
              </w:rPr>
              <w:t xml:space="preserve">Mrs C James </w:t>
            </w:r>
          </w:p>
        </w:tc>
      </w:tr>
      <w:tr w:rsidR="00E66558" w:rsidRPr="00B87BFB"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B87BFB" w:rsidRDefault="009D71E8">
            <w:pPr>
              <w:pStyle w:val="TableRow"/>
              <w:rPr>
                <w:rFonts w:cs="Arial"/>
              </w:rPr>
            </w:pPr>
            <w:r w:rsidRPr="00B87BFB">
              <w:rPr>
                <w:rFonts w:cs="Arial"/>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3FDFFB7" w:rsidR="00E66558" w:rsidRPr="00B87BFB" w:rsidRDefault="00BB5125">
            <w:pPr>
              <w:pStyle w:val="TableRow"/>
              <w:rPr>
                <w:rFonts w:cs="Arial"/>
              </w:rPr>
            </w:pPr>
            <w:r w:rsidRPr="00B87BFB">
              <w:rPr>
                <w:rFonts w:cs="Arial"/>
              </w:rPr>
              <w:t xml:space="preserve">Mrs L Austin </w:t>
            </w:r>
          </w:p>
        </w:tc>
      </w:tr>
    </w:tbl>
    <w:bookmarkEnd w:id="2"/>
    <w:bookmarkEnd w:id="3"/>
    <w:bookmarkEnd w:id="4"/>
    <w:p w14:paraId="2A7D54D3" w14:textId="77777777" w:rsidR="00E66558" w:rsidRPr="00B87BFB" w:rsidRDefault="009D71E8">
      <w:pPr>
        <w:spacing w:before="480" w:line="240" w:lineRule="auto"/>
        <w:rPr>
          <w:rFonts w:cs="Arial"/>
          <w:b/>
          <w:color w:val="104F75"/>
        </w:rPr>
      </w:pPr>
      <w:r w:rsidRPr="00B87BFB">
        <w:rPr>
          <w:rFonts w:cs="Arial"/>
          <w:b/>
          <w:color w:val="104F75"/>
        </w:rPr>
        <w:t>Funding overview</w:t>
      </w:r>
    </w:p>
    <w:tbl>
      <w:tblPr>
        <w:tblW w:w="5000" w:type="pct"/>
        <w:tblCellMar>
          <w:left w:w="10" w:type="dxa"/>
          <w:right w:w="10" w:type="dxa"/>
        </w:tblCellMar>
        <w:tblLook w:val="04A0" w:firstRow="1" w:lastRow="0" w:firstColumn="1" w:lastColumn="0" w:noHBand="0" w:noVBand="1"/>
      </w:tblPr>
      <w:tblGrid>
        <w:gridCol w:w="7183"/>
        <w:gridCol w:w="3273"/>
      </w:tblGrid>
      <w:tr w:rsidR="00E66558" w:rsidRPr="00B87BFB" w14:paraId="2A7D54D6" w14:textId="77777777" w:rsidTr="008319B5">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B87BFB" w:rsidRDefault="009D71E8">
            <w:pPr>
              <w:pStyle w:val="TableRow"/>
              <w:rPr>
                <w:rFonts w:cs="Arial"/>
              </w:rPr>
            </w:pPr>
            <w:r w:rsidRPr="00B87BFB">
              <w:rPr>
                <w:rFonts w:cs="Arial"/>
                <w:b/>
              </w:rPr>
              <w:t>Detail</w:t>
            </w:r>
          </w:p>
        </w:tc>
        <w:tc>
          <w:tcPr>
            <w:tcW w:w="1565"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B87BFB" w:rsidRDefault="009D71E8">
            <w:pPr>
              <w:pStyle w:val="TableRow"/>
              <w:rPr>
                <w:rFonts w:cs="Arial"/>
              </w:rPr>
            </w:pPr>
            <w:r w:rsidRPr="00B87BFB">
              <w:rPr>
                <w:rFonts w:cs="Arial"/>
                <w:b/>
              </w:rPr>
              <w:t>Amount</w:t>
            </w:r>
          </w:p>
        </w:tc>
      </w:tr>
      <w:tr w:rsidR="00E66558" w:rsidRPr="00B87BFB" w14:paraId="2A7D54D9" w14:textId="77777777" w:rsidTr="008319B5">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B87BFB" w:rsidRDefault="009D71E8">
            <w:pPr>
              <w:pStyle w:val="TableRow"/>
              <w:rPr>
                <w:rFonts w:cs="Arial"/>
              </w:rPr>
            </w:pPr>
            <w:r w:rsidRPr="00B87BFB">
              <w:rPr>
                <w:rFonts w:cs="Arial"/>
              </w:rPr>
              <w:t>Pupil premium funding allocation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C0FF6EF" w:rsidR="00E66558" w:rsidRPr="00B87BFB" w:rsidRDefault="0081361C" w:rsidP="00C2612D">
            <w:pPr>
              <w:pStyle w:val="TableRow"/>
              <w:ind w:left="0"/>
              <w:rPr>
                <w:rFonts w:cs="Arial"/>
              </w:rPr>
            </w:pPr>
            <w:r w:rsidRPr="00B87BFB">
              <w:rPr>
                <w:rFonts w:cs="Arial"/>
              </w:rPr>
              <w:t>£</w:t>
            </w:r>
            <w:r w:rsidR="00EB1A6B">
              <w:rPr>
                <w:rFonts w:cs="Arial"/>
              </w:rPr>
              <w:t>40,391</w:t>
            </w:r>
          </w:p>
        </w:tc>
      </w:tr>
      <w:tr w:rsidR="00E66558" w:rsidRPr="00B87BFB" w14:paraId="2A7D54DF" w14:textId="77777777" w:rsidTr="008319B5">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B87BFB" w:rsidRDefault="009D71E8">
            <w:pPr>
              <w:pStyle w:val="TableRow"/>
              <w:rPr>
                <w:rFonts w:cs="Arial"/>
              </w:rPr>
            </w:pPr>
            <w:r w:rsidRPr="00B87BFB">
              <w:rPr>
                <w:rFonts w:cs="Arial"/>
              </w:rPr>
              <w:t>Pupil premium funding carried forward from previous years (enter £0 if not applicable)</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3451925" w:rsidR="00E66558" w:rsidRPr="00B87BFB" w:rsidRDefault="009D71E8" w:rsidP="009B583F">
            <w:pPr>
              <w:pStyle w:val="TableRow"/>
              <w:ind w:left="0"/>
              <w:rPr>
                <w:rFonts w:cs="Arial"/>
              </w:rPr>
            </w:pPr>
            <w:r w:rsidRPr="00B87BFB">
              <w:rPr>
                <w:rFonts w:cs="Arial"/>
              </w:rPr>
              <w:t>£</w:t>
            </w:r>
            <w:r w:rsidR="00933271" w:rsidRPr="00B87BFB">
              <w:rPr>
                <w:rFonts w:cs="Arial"/>
              </w:rPr>
              <w:t>0</w:t>
            </w:r>
          </w:p>
        </w:tc>
      </w:tr>
      <w:tr w:rsidR="00E66558" w:rsidRPr="00B87BFB" w14:paraId="2A7D54E3" w14:textId="77777777" w:rsidTr="008319B5">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B87BFB" w:rsidRDefault="009D71E8">
            <w:pPr>
              <w:pStyle w:val="TableRow"/>
              <w:rPr>
                <w:rFonts w:cs="Arial"/>
                <w:b/>
              </w:rPr>
            </w:pPr>
            <w:r w:rsidRPr="00B87BFB">
              <w:rPr>
                <w:rFonts w:cs="Arial"/>
                <w:b/>
              </w:rPr>
              <w:t>Total budget for this academic year</w:t>
            </w:r>
          </w:p>
          <w:p w14:paraId="2A7D54E1" w14:textId="77777777" w:rsidR="00E66558" w:rsidRPr="00B87BFB" w:rsidRDefault="009D71E8">
            <w:pPr>
              <w:pStyle w:val="TableRow"/>
              <w:rPr>
                <w:rFonts w:cs="Arial"/>
              </w:rPr>
            </w:pPr>
            <w:r w:rsidRPr="00B87BFB">
              <w:rPr>
                <w:rFonts w:cs="Arial"/>
              </w:rPr>
              <w:t>If your school is an academy in a trust that pools this funding, state the amount available to your school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805E399" w:rsidR="00E66558" w:rsidRPr="00B87BFB" w:rsidRDefault="009D71E8" w:rsidP="00C2612D">
            <w:pPr>
              <w:pStyle w:val="TableRow"/>
              <w:ind w:left="0"/>
              <w:rPr>
                <w:rFonts w:cs="Arial"/>
              </w:rPr>
            </w:pPr>
            <w:r w:rsidRPr="00B87BFB">
              <w:rPr>
                <w:rFonts w:cs="Arial"/>
              </w:rPr>
              <w:t>£</w:t>
            </w:r>
            <w:r w:rsidR="00EB1A6B">
              <w:rPr>
                <w:rFonts w:cs="Arial"/>
              </w:rPr>
              <w:t>40,391</w:t>
            </w:r>
          </w:p>
        </w:tc>
      </w:tr>
    </w:tbl>
    <w:p w14:paraId="2A7D54E4" w14:textId="77777777" w:rsidR="00E66558" w:rsidRPr="00B87BFB" w:rsidRDefault="009D71E8">
      <w:pPr>
        <w:pStyle w:val="Heading1"/>
        <w:rPr>
          <w:rFonts w:cs="Arial"/>
          <w:sz w:val="24"/>
        </w:rPr>
      </w:pPr>
      <w:r w:rsidRPr="00B87BFB">
        <w:rPr>
          <w:rFonts w:cs="Arial"/>
          <w:sz w:val="24"/>
        </w:rPr>
        <w:lastRenderedPageBreak/>
        <w:t>Part A: Pupil premium strategy plan</w:t>
      </w:r>
    </w:p>
    <w:p w14:paraId="2A7D54E5" w14:textId="77777777" w:rsidR="00E66558" w:rsidRPr="00B87BFB" w:rsidRDefault="009D71E8">
      <w:pPr>
        <w:pStyle w:val="Heading2"/>
        <w:rPr>
          <w:rFonts w:cs="Arial"/>
          <w:sz w:val="24"/>
          <w:szCs w:val="24"/>
        </w:rPr>
      </w:pPr>
      <w:bookmarkStart w:id="14" w:name="_Toc357771640"/>
      <w:bookmarkStart w:id="15" w:name="_Toc346793418"/>
      <w:r w:rsidRPr="00B87BFB">
        <w:rPr>
          <w:rFonts w:cs="Arial"/>
          <w:sz w:val="24"/>
          <w:szCs w:val="24"/>
        </w:rPr>
        <w:t>Statement of intent</w:t>
      </w:r>
    </w:p>
    <w:tbl>
      <w:tblPr>
        <w:tblW w:w="5000" w:type="pct"/>
        <w:tblCellMar>
          <w:left w:w="10" w:type="dxa"/>
          <w:right w:w="10" w:type="dxa"/>
        </w:tblCellMar>
        <w:tblLook w:val="04A0" w:firstRow="1" w:lastRow="0" w:firstColumn="1" w:lastColumn="0" w:noHBand="0" w:noVBand="1"/>
      </w:tblPr>
      <w:tblGrid>
        <w:gridCol w:w="10456"/>
      </w:tblGrid>
      <w:tr w:rsidR="00E66558" w:rsidRPr="00B87BFB" w14:paraId="2A7D54EA" w14:textId="77777777" w:rsidTr="00891367">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F39C6" w14:textId="5728E129" w:rsidR="000B71FD" w:rsidRPr="00B87BFB" w:rsidRDefault="000B71FD" w:rsidP="000B71FD">
            <w:pPr>
              <w:rPr>
                <w:rFonts w:cs="Arial"/>
                <w:iCs/>
              </w:rPr>
            </w:pPr>
            <w:r w:rsidRPr="00B87BFB">
              <w:rPr>
                <w:rFonts w:cs="Arial"/>
                <w:iCs/>
              </w:rPr>
              <w:t>At Maylandsea Primary School, we believe that the highest possible standards can only be achieved by having the highest expectations of all learners. Some pupils from disadvantaged backgrounds require additional support; therefore, we will use all the resources available to help them reach their full potential, including the pupil premium grant (PPG).</w:t>
            </w:r>
          </w:p>
          <w:p w14:paraId="04F84DCE" w14:textId="77777777" w:rsidR="000B71FD" w:rsidRPr="00B87BFB" w:rsidRDefault="000B71FD" w:rsidP="000B71FD">
            <w:pPr>
              <w:rPr>
                <w:rFonts w:cs="Arial"/>
                <w:iCs/>
              </w:rPr>
            </w:pPr>
            <w:r w:rsidRPr="00B87BFB">
              <w:rPr>
                <w:rFonts w:cs="Arial"/>
                <w:iCs/>
              </w:rPr>
              <w:t>The PPG was created to provide funding for three key areas:</w:t>
            </w:r>
          </w:p>
          <w:p w14:paraId="44CD8877" w14:textId="77777777" w:rsidR="000B71FD" w:rsidRPr="00B87BFB" w:rsidRDefault="000B71FD" w:rsidP="000B71FD">
            <w:pPr>
              <w:rPr>
                <w:rFonts w:cs="Arial"/>
                <w:iCs/>
              </w:rPr>
            </w:pPr>
            <w:r w:rsidRPr="00B87BFB">
              <w:rPr>
                <w:rFonts w:cs="Arial"/>
                <w:iCs/>
              </w:rPr>
              <w:t>• Raising the attainment of disadvantaged pupils and closing the gap with their peers.</w:t>
            </w:r>
          </w:p>
          <w:p w14:paraId="1BF912A7" w14:textId="77777777" w:rsidR="000B71FD" w:rsidRPr="00B87BFB" w:rsidRDefault="000B71FD" w:rsidP="000B71FD">
            <w:pPr>
              <w:rPr>
                <w:rFonts w:cs="Arial"/>
                <w:iCs/>
              </w:rPr>
            </w:pPr>
            <w:r w:rsidRPr="00B87BFB">
              <w:rPr>
                <w:rFonts w:cs="Arial"/>
                <w:iCs/>
              </w:rPr>
              <w:t>• Providing funding for LAC and previously LAC (PLAC).</w:t>
            </w:r>
          </w:p>
          <w:p w14:paraId="6B7922E7" w14:textId="035BB65D" w:rsidR="000B71FD" w:rsidRPr="00B87BFB" w:rsidRDefault="000B71FD" w:rsidP="000B71FD">
            <w:pPr>
              <w:rPr>
                <w:rFonts w:cs="Arial"/>
                <w:iCs/>
              </w:rPr>
            </w:pPr>
            <w:r w:rsidRPr="00B87BFB">
              <w:rPr>
                <w:rFonts w:cs="Arial"/>
                <w:iCs/>
              </w:rPr>
              <w:t>• Supporting pupils with parents in the armed forces.</w:t>
            </w:r>
          </w:p>
          <w:p w14:paraId="688C8EB7" w14:textId="77777777" w:rsidR="000B71FD" w:rsidRPr="00B87BFB" w:rsidRDefault="000B71FD" w:rsidP="000B71FD">
            <w:pPr>
              <w:spacing w:after="0" w:line="240" w:lineRule="auto"/>
              <w:rPr>
                <w:rFonts w:cs="Arial"/>
                <w:iCs/>
              </w:rPr>
            </w:pPr>
            <w:r w:rsidRPr="00B87BFB">
              <w:rPr>
                <w:rFonts w:cs="Arial"/>
                <w:iCs/>
              </w:rPr>
              <w:t>Achieving our objectives:</w:t>
            </w:r>
          </w:p>
          <w:p w14:paraId="734BDF77" w14:textId="7ED963B8" w:rsidR="000B71FD" w:rsidRPr="00B87BFB" w:rsidRDefault="000B71FD" w:rsidP="000B71FD">
            <w:pPr>
              <w:spacing w:after="0" w:line="240" w:lineRule="auto"/>
              <w:rPr>
                <w:rFonts w:cs="Arial"/>
                <w:iCs/>
              </w:rPr>
            </w:pPr>
            <w:r w:rsidRPr="00B87BFB">
              <w:rPr>
                <w:rFonts w:cs="Arial"/>
                <w:iCs/>
              </w:rPr>
              <w:t>In order to achieve our objectives and overcome identified barriers to learning we will:</w:t>
            </w:r>
          </w:p>
          <w:p w14:paraId="74D38CF7" w14:textId="77777777" w:rsidR="000B71FD" w:rsidRPr="00B87BFB" w:rsidRDefault="000B71FD" w:rsidP="000B71FD">
            <w:pPr>
              <w:spacing w:after="0" w:line="240" w:lineRule="auto"/>
              <w:rPr>
                <w:rFonts w:cs="Arial"/>
                <w:iCs/>
              </w:rPr>
            </w:pPr>
          </w:p>
          <w:p w14:paraId="40C8C208" w14:textId="77777777" w:rsidR="000B71FD" w:rsidRPr="00B87BFB" w:rsidRDefault="000B71FD" w:rsidP="000B71FD">
            <w:pPr>
              <w:spacing w:after="0" w:line="240" w:lineRule="auto"/>
              <w:rPr>
                <w:rFonts w:cs="Arial"/>
                <w:iCs/>
              </w:rPr>
            </w:pPr>
            <w:r w:rsidRPr="00B87BFB">
              <w:rPr>
                <w:rFonts w:ascii="Segoe UI Symbol" w:hAnsi="Segoe UI Symbol" w:cs="Segoe UI Symbol"/>
                <w:iCs/>
              </w:rPr>
              <w:t>➢</w:t>
            </w:r>
            <w:r w:rsidRPr="00B87BFB">
              <w:rPr>
                <w:rFonts w:cs="Arial"/>
                <w:iCs/>
              </w:rPr>
              <w:t xml:space="preserve"> Provide all teachers with high quality CPD to ensure that pupils access effective</w:t>
            </w:r>
          </w:p>
          <w:p w14:paraId="623610D6" w14:textId="3E150EEE" w:rsidR="000B71FD" w:rsidRPr="00B87BFB" w:rsidRDefault="000B71FD" w:rsidP="000B71FD">
            <w:pPr>
              <w:spacing w:after="0" w:line="240" w:lineRule="auto"/>
              <w:rPr>
                <w:rFonts w:cs="Arial"/>
                <w:iCs/>
              </w:rPr>
            </w:pPr>
            <w:r w:rsidRPr="00B87BFB">
              <w:rPr>
                <w:rFonts w:cs="Arial"/>
                <w:iCs/>
              </w:rPr>
              <w:t>quality first teaching</w:t>
            </w:r>
          </w:p>
          <w:p w14:paraId="408B814B" w14:textId="77777777" w:rsidR="000B71FD" w:rsidRPr="00B87BFB" w:rsidRDefault="000B71FD" w:rsidP="000B71FD">
            <w:pPr>
              <w:spacing w:after="0" w:line="240" w:lineRule="auto"/>
              <w:rPr>
                <w:rFonts w:cs="Arial"/>
                <w:iCs/>
              </w:rPr>
            </w:pPr>
            <w:r w:rsidRPr="00B87BFB">
              <w:rPr>
                <w:rFonts w:ascii="Segoe UI Symbol" w:hAnsi="Segoe UI Symbol" w:cs="Segoe UI Symbol"/>
                <w:iCs/>
              </w:rPr>
              <w:t>➢</w:t>
            </w:r>
            <w:r w:rsidRPr="00B87BFB">
              <w:rPr>
                <w:rFonts w:cs="Arial"/>
                <w:iCs/>
              </w:rPr>
              <w:t xml:space="preserve"> Provide targeted intervention and support to quickly address identified gaps in</w:t>
            </w:r>
          </w:p>
          <w:p w14:paraId="42EBDEBB" w14:textId="77777777" w:rsidR="000B71FD" w:rsidRPr="00B87BFB" w:rsidRDefault="000B71FD" w:rsidP="000B71FD">
            <w:pPr>
              <w:spacing w:after="0" w:line="240" w:lineRule="auto"/>
              <w:rPr>
                <w:rFonts w:cs="Arial"/>
                <w:iCs/>
              </w:rPr>
            </w:pPr>
            <w:r w:rsidRPr="00B87BFB">
              <w:rPr>
                <w:rFonts w:cs="Arial"/>
                <w:iCs/>
              </w:rPr>
              <w:t>learning including the use of small group work, 1:1 tuition</w:t>
            </w:r>
          </w:p>
          <w:p w14:paraId="6DCC8685" w14:textId="0AA6E9D4" w:rsidR="000B71FD" w:rsidRPr="00B87BFB" w:rsidRDefault="000B71FD" w:rsidP="000B71FD">
            <w:pPr>
              <w:spacing w:after="0" w:line="240" w:lineRule="auto"/>
              <w:rPr>
                <w:rFonts w:cs="Arial"/>
                <w:iCs/>
              </w:rPr>
            </w:pPr>
            <w:r w:rsidRPr="00B87BFB">
              <w:rPr>
                <w:rFonts w:ascii="Segoe UI Symbol" w:hAnsi="Segoe UI Symbol" w:cs="Segoe UI Symbol"/>
                <w:iCs/>
              </w:rPr>
              <w:t>➢</w:t>
            </w:r>
            <w:r w:rsidRPr="00B87BFB">
              <w:rPr>
                <w:rFonts w:cs="Arial"/>
                <w:iCs/>
              </w:rPr>
              <w:t xml:space="preserve"> Target funding to ensure that all pupils have access to trips, </w:t>
            </w:r>
            <w:r w:rsidR="008319B5" w:rsidRPr="00B87BFB">
              <w:rPr>
                <w:rFonts w:cs="Arial"/>
                <w:iCs/>
              </w:rPr>
              <w:t>residential trips</w:t>
            </w:r>
            <w:r w:rsidRPr="00B87BFB">
              <w:rPr>
                <w:rFonts w:cs="Arial"/>
                <w:iCs/>
              </w:rPr>
              <w:t>, first</w:t>
            </w:r>
          </w:p>
          <w:p w14:paraId="5A518D4F" w14:textId="77777777" w:rsidR="000B71FD" w:rsidRPr="00B87BFB" w:rsidRDefault="000B71FD" w:rsidP="000B71FD">
            <w:pPr>
              <w:spacing w:after="0" w:line="240" w:lineRule="auto"/>
              <w:rPr>
                <w:rFonts w:cs="Arial"/>
                <w:iCs/>
              </w:rPr>
            </w:pPr>
            <w:r w:rsidRPr="00B87BFB">
              <w:rPr>
                <w:rFonts w:cs="Arial"/>
                <w:iCs/>
              </w:rPr>
              <w:t>hand learning experiences</w:t>
            </w:r>
          </w:p>
          <w:p w14:paraId="05A6E63F" w14:textId="77777777" w:rsidR="000B71FD" w:rsidRPr="00B87BFB" w:rsidRDefault="000B71FD" w:rsidP="000B71FD">
            <w:pPr>
              <w:spacing w:after="0" w:line="240" w:lineRule="auto"/>
              <w:rPr>
                <w:rFonts w:cs="Arial"/>
                <w:iCs/>
              </w:rPr>
            </w:pPr>
            <w:r w:rsidRPr="00B87BFB">
              <w:rPr>
                <w:rFonts w:ascii="Segoe UI Symbol" w:hAnsi="Segoe UI Symbol" w:cs="Segoe UI Symbol"/>
                <w:iCs/>
              </w:rPr>
              <w:t>➢</w:t>
            </w:r>
            <w:r w:rsidRPr="00B87BFB">
              <w:rPr>
                <w:rFonts w:cs="Arial"/>
                <w:iCs/>
              </w:rPr>
              <w:t xml:space="preserve"> Provide opportunities for all pupils to participate in enrichment activities including sport and music</w:t>
            </w:r>
          </w:p>
          <w:p w14:paraId="7C289908" w14:textId="7884B74B" w:rsidR="000B71FD" w:rsidRPr="00B87BFB" w:rsidRDefault="000B71FD" w:rsidP="000B71FD">
            <w:pPr>
              <w:spacing w:after="0" w:line="240" w:lineRule="auto"/>
              <w:rPr>
                <w:rFonts w:cs="Arial"/>
                <w:iCs/>
              </w:rPr>
            </w:pPr>
            <w:r w:rsidRPr="00B87BFB">
              <w:rPr>
                <w:rFonts w:ascii="Segoe UI Symbol" w:hAnsi="Segoe UI Symbol" w:cs="Segoe UI Symbol"/>
                <w:iCs/>
              </w:rPr>
              <w:t>➢</w:t>
            </w:r>
            <w:r w:rsidRPr="00B87BFB">
              <w:rPr>
                <w:rFonts w:cs="Arial"/>
                <w:iCs/>
              </w:rPr>
              <w:t xml:space="preserve"> Provide appropriate nurture support to enable pupils to access learning within and beyond the classroom.</w:t>
            </w:r>
          </w:p>
          <w:p w14:paraId="1678B860" w14:textId="77777777" w:rsidR="000B71FD" w:rsidRPr="00B87BFB" w:rsidRDefault="000B71FD" w:rsidP="000B71FD">
            <w:pPr>
              <w:spacing w:after="0" w:line="240" w:lineRule="auto"/>
              <w:rPr>
                <w:rFonts w:cs="Arial"/>
                <w:iCs/>
              </w:rPr>
            </w:pPr>
          </w:p>
          <w:p w14:paraId="282D5A13" w14:textId="12F05F02" w:rsidR="000B71FD" w:rsidRPr="00B87BFB" w:rsidRDefault="000B71FD" w:rsidP="000B71FD">
            <w:pPr>
              <w:spacing w:after="0" w:line="240" w:lineRule="auto"/>
              <w:rPr>
                <w:rFonts w:cs="Arial"/>
                <w:iCs/>
              </w:rPr>
            </w:pPr>
            <w:r w:rsidRPr="00B87BFB">
              <w:rPr>
                <w:rFonts w:cs="Arial"/>
                <w:iCs/>
              </w:rPr>
              <w:t>This is not an exhaustive list and strategies will change and develop based on the needs of individuals.</w:t>
            </w:r>
          </w:p>
          <w:p w14:paraId="2A799004" w14:textId="77777777" w:rsidR="000B71FD" w:rsidRPr="00B87BFB" w:rsidRDefault="000B71FD" w:rsidP="000B71FD">
            <w:pPr>
              <w:spacing w:after="0" w:line="240" w:lineRule="auto"/>
              <w:rPr>
                <w:rFonts w:cs="Arial"/>
                <w:iCs/>
              </w:rPr>
            </w:pPr>
          </w:p>
          <w:p w14:paraId="6EE54BA3" w14:textId="77777777" w:rsidR="000B71FD" w:rsidRPr="00B87BFB" w:rsidRDefault="000B71FD" w:rsidP="000B71FD">
            <w:pPr>
              <w:spacing w:after="0" w:line="240" w:lineRule="auto"/>
              <w:rPr>
                <w:rFonts w:cs="Arial"/>
                <w:iCs/>
              </w:rPr>
            </w:pPr>
            <w:r w:rsidRPr="00B87BFB">
              <w:rPr>
                <w:rFonts w:cs="Arial"/>
                <w:iCs/>
              </w:rPr>
              <w:t>Key Principals:</w:t>
            </w:r>
          </w:p>
          <w:p w14:paraId="6208611B" w14:textId="77777777" w:rsidR="000B71FD" w:rsidRPr="00B87BFB" w:rsidRDefault="000B71FD" w:rsidP="0054121E">
            <w:pPr>
              <w:spacing w:after="0" w:line="240" w:lineRule="auto"/>
              <w:rPr>
                <w:rFonts w:cs="Arial"/>
                <w:iCs/>
              </w:rPr>
            </w:pPr>
            <w:r w:rsidRPr="00B87BFB">
              <w:rPr>
                <w:rFonts w:cs="Arial"/>
                <w:iCs/>
              </w:rPr>
              <w:t>We will ensure that effective teaching, learning and assessment meets the needs of all pupils through the rigorous analysis of data. Class tea</w:t>
            </w:r>
            <w:r w:rsidR="00891367" w:rsidRPr="00B87BFB">
              <w:rPr>
                <w:rFonts w:cs="Arial"/>
                <w:iCs/>
              </w:rPr>
              <w:t xml:space="preserve">chers will identify </w:t>
            </w:r>
            <w:r w:rsidR="008319B5" w:rsidRPr="00B87BFB">
              <w:rPr>
                <w:rFonts w:cs="Arial"/>
                <w:iCs/>
              </w:rPr>
              <w:t xml:space="preserve">pupil progress </w:t>
            </w:r>
            <w:r w:rsidR="0054121E" w:rsidRPr="00B87BFB">
              <w:rPr>
                <w:rFonts w:cs="Arial"/>
                <w:iCs/>
              </w:rPr>
              <w:t xml:space="preserve">through pupil progress </w:t>
            </w:r>
            <w:r w:rsidR="008319B5" w:rsidRPr="00B87BFB">
              <w:rPr>
                <w:rFonts w:cs="Arial"/>
                <w:iCs/>
              </w:rPr>
              <w:t xml:space="preserve">meetings </w:t>
            </w:r>
            <w:r w:rsidR="0054121E" w:rsidRPr="00B87BFB">
              <w:rPr>
                <w:rFonts w:cs="Arial"/>
                <w:iCs/>
              </w:rPr>
              <w:t xml:space="preserve">to identify </w:t>
            </w:r>
            <w:r w:rsidRPr="00B87BFB">
              <w:rPr>
                <w:rFonts w:cs="Arial"/>
                <w:iCs/>
              </w:rPr>
              <w:t>specific intervention</w:t>
            </w:r>
            <w:r w:rsidR="0054121E" w:rsidRPr="00B87BFB">
              <w:rPr>
                <w:rFonts w:cs="Arial"/>
                <w:iCs/>
              </w:rPr>
              <w:t>s</w:t>
            </w:r>
            <w:r w:rsidRPr="00B87BFB">
              <w:rPr>
                <w:rFonts w:cs="Arial"/>
                <w:iCs/>
              </w:rPr>
              <w:t xml:space="preserve"> and support for individual pupils which will be reviewed at least termly. Alongside academic sup</w:t>
            </w:r>
            <w:r w:rsidR="00891367" w:rsidRPr="00B87BFB">
              <w:rPr>
                <w:rFonts w:cs="Arial"/>
                <w:iCs/>
              </w:rPr>
              <w:t xml:space="preserve">port, we will ensure that those </w:t>
            </w:r>
            <w:r w:rsidRPr="00B87BFB">
              <w:rPr>
                <w:rFonts w:cs="Arial"/>
                <w:iCs/>
              </w:rPr>
              <w:t>pupils who have social, emotional and mental health needs will access high quality provision from appropriately trained adults.</w:t>
            </w:r>
          </w:p>
          <w:p w14:paraId="2A7D54E9" w14:textId="4CC932E1" w:rsidR="0054121E" w:rsidRPr="00B87BFB" w:rsidRDefault="0054121E" w:rsidP="0054121E">
            <w:pPr>
              <w:spacing w:after="0" w:line="240" w:lineRule="auto"/>
              <w:rPr>
                <w:rFonts w:cs="Arial"/>
                <w:iCs/>
              </w:rPr>
            </w:pPr>
          </w:p>
        </w:tc>
      </w:tr>
    </w:tbl>
    <w:p w14:paraId="4191F91E" w14:textId="77777777" w:rsidR="00B87BFB" w:rsidRDefault="00B87BFB">
      <w:pPr>
        <w:pStyle w:val="Heading2"/>
        <w:spacing w:before="600"/>
        <w:rPr>
          <w:rFonts w:cs="Arial"/>
          <w:sz w:val="24"/>
          <w:szCs w:val="24"/>
        </w:rPr>
      </w:pPr>
    </w:p>
    <w:p w14:paraId="5F49ADB3" w14:textId="77777777" w:rsidR="00B87BFB" w:rsidRPr="00B87BFB" w:rsidRDefault="00B87BFB" w:rsidP="00B87BFB"/>
    <w:p w14:paraId="2A7D54EB" w14:textId="180EC38D" w:rsidR="00E66558" w:rsidRPr="00B87BFB" w:rsidRDefault="009D71E8">
      <w:pPr>
        <w:pStyle w:val="Heading2"/>
        <w:spacing w:before="600"/>
        <w:rPr>
          <w:rFonts w:cs="Arial"/>
          <w:sz w:val="24"/>
          <w:szCs w:val="24"/>
        </w:rPr>
      </w:pPr>
      <w:r w:rsidRPr="00B87BFB">
        <w:rPr>
          <w:rFonts w:cs="Arial"/>
          <w:sz w:val="24"/>
          <w:szCs w:val="24"/>
        </w:rPr>
        <w:lastRenderedPageBreak/>
        <w:t>Challenges</w:t>
      </w:r>
    </w:p>
    <w:p w14:paraId="2A7D54EC" w14:textId="77777777" w:rsidR="00E66558" w:rsidRPr="00B87BFB" w:rsidRDefault="009D71E8">
      <w:pPr>
        <w:spacing w:before="120" w:line="240" w:lineRule="auto"/>
        <w:textAlignment w:val="baseline"/>
        <w:outlineLvl w:val="0"/>
        <w:rPr>
          <w:rFonts w:cs="Arial"/>
        </w:rPr>
      </w:pPr>
      <w:r w:rsidRPr="00B87BFB">
        <w:rPr>
          <w:rFonts w:cs="Arial"/>
          <w:bCs/>
          <w:color w:val="auto"/>
        </w:rPr>
        <w:t>This details</w:t>
      </w:r>
      <w:r w:rsidRPr="00B87BFB">
        <w:rPr>
          <w:rFonts w:cs="Arial"/>
          <w:color w:val="auto"/>
        </w:rPr>
        <w:t xml:space="preserve"> the key</w:t>
      </w:r>
      <w:r w:rsidRPr="00B87BFB">
        <w:rPr>
          <w:rFonts w:cs="Arial"/>
          <w:bCs/>
          <w:color w:val="auto"/>
        </w:rPr>
        <w:t xml:space="preserve"> </w:t>
      </w:r>
      <w:r w:rsidRPr="00B87BFB">
        <w:rPr>
          <w:rFonts w:cs="Arial"/>
          <w:color w:val="auto"/>
        </w:rPr>
        <w:t xml:space="preserve">challenges to </w:t>
      </w:r>
      <w:r w:rsidRPr="00B87BFB">
        <w:rPr>
          <w:rFonts w:cs="Arial"/>
          <w:bCs/>
          <w:color w:val="auto"/>
        </w:rPr>
        <w:t>achievement that we have</w:t>
      </w:r>
      <w:r w:rsidRPr="00B87BFB">
        <w:rPr>
          <w:rFonts w:cs="Arial"/>
          <w:color w:val="auto"/>
        </w:rPr>
        <w:t xml:space="preserve"> identified among </w:t>
      </w:r>
      <w:r w:rsidRPr="00B87BFB">
        <w:rPr>
          <w:rFonts w:cs="Arial"/>
          <w:bCs/>
          <w:color w:val="auto"/>
        </w:rPr>
        <w:t>our</w:t>
      </w:r>
      <w:r w:rsidRPr="00B87BFB">
        <w:rPr>
          <w:rFonts w:cs="Arial"/>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rsidRPr="00B87BFB"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B87BFB" w:rsidRDefault="009D71E8">
            <w:pPr>
              <w:pStyle w:val="TableHeader"/>
              <w:jc w:val="left"/>
              <w:rPr>
                <w:rFonts w:cs="Arial"/>
              </w:rPr>
            </w:pPr>
            <w:r w:rsidRPr="00B87BFB">
              <w:rPr>
                <w:rFonts w:cs="Arial"/>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B87BFB" w:rsidRDefault="009D71E8">
            <w:pPr>
              <w:pStyle w:val="TableHeader"/>
              <w:jc w:val="left"/>
              <w:rPr>
                <w:rFonts w:cs="Arial"/>
              </w:rPr>
            </w:pPr>
            <w:r w:rsidRPr="00B87BFB">
              <w:rPr>
                <w:rFonts w:cs="Arial"/>
              </w:rPr>
              <w:t xml:space="preserve">Detail of challenge </w:t>
            </w:r>
          </w:p>
        </w:tc>
      </w:tr>
      <w:tr w:rsidR="00E66558" w:rsidRPr="00B87BFB"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B87BFB" w:rsidRDefault="009D71E8">
            <w:pPr>
              <w:pStyle w:val="TableRow"/>
              <w:rPr>
                <w:rFonts w:cs="Arial"/>
              </w:rPr>
            </w:pPr>
            <w:r w:rsidRPr="00B87BFB">
              <w:rPr>
                <w:rFonts w:cs="Arial"/>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AF8E" w14:textId="77777777" w:rsidR="00596620" w:rsidRPr="00B87BFB" w:rsidRDefault="00104326" w:rsidP="00104326">
            <w:pPr>
              <w:pStyle w:val="TableRowCentered"/>
              <w:jc w:val="left"/>
              <w:rPr>
                <w:rFonts w:cs="Arial"/>
                <w:szCs w:val="24"/>
              </w:rPr>
            </w:pPr>
            <w:r w:rsidRPr="00B87BFB">
              <w:rPr>
                <w:rFonts w:cs="Arial"/>
                <w:szCs w:val="24"/>
              </w:rPr>
              <w:t xml:space="preserve">Communication and interaction: </w:t>
            </w:r>
          </w:p>
          <w:p w14:paraId="2A7D54F1" w14:textId="2F28EF8A" w:rsidR="00E66558" w:rsidRPr="00B87BFB" w:rsidRDefault="00104326" w:rsidP="00596620">
            <w:pPr>
              <w:pStyle w:val="TableRowCentered"/>
              <w:jc w:val="left"/>
              <w:rPr>
                <w:rFonts w:cs="Arial"/>
                <w:szCs w:val="24"/>
              </w:rPr>
            </w:pPr>
            <w:r w:rsidRPr="00B87BFB">
              <w:rPr>
                <w:rFonts w:cs="Arial"/>
                <w:szCs w:val="24"/>
              </w:rPr>
              <w:t>Disadvantaged pupils (some) in the</w:t>
            </w:r>
            <w:r w:rsidR="00596620" w:rsidRPr="00B87BFB">
              <w:rPr>
                <w:rFonts w:cs="Arial"/>
                <w:szCs w:val="24"/>
              </w:rPr>
              <w:t xml:space="preserve"> </w:t>
            </w:r>
            <w:r w:rsidRPr="00B87BFB">
              <w:rPr>
                <w:rFonts w:cs="Arial"/>
                <w:szCs w:val="24"/>
              </w:rPr>
              <w:t>EYFS have lower than typical starting points when entering reception.</w:t>
            </w:r>
          </w:p>
        </w:tc>
      </w:tr>
      <w:tr w:rsidR="00E66558" w:rsidRPr="00B87BFB"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B87BFB" w:rsidRDefault="009D71E8">
            <w:pPr>
              <w:pStyle w:val="TableRow"/>
              <w:rPr>
                <w:rFonts w:cs="Arial"/>
              </w:rPr>
            </w:pPr>
            <w:r w:rsidRPr="00B87BFB">
              <w:rPr>
                <w:rFonts w:cs="Arial"/>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D8951" w14:textId="77777777" w:rsidR="00D323D4" w:rsidRPr="00B87BFB" w:rsidRDefault="00D323D4" w:rsidP="00D323D4">
            <w:pPr>
              <w:pStyle w:val="TableRowCentered"/>
              <w:jc w:val="left"/>
              <w:rPr>
                <w:rFonts w:cs="Arial"/>
                <w:szCs w:val="24"/>
              </w:rPr>
            </w:pPr>
            <w:r w:rsidRPr="00B87BFB">
              <w:rPr>
                <w:rFonts w:cs="Arial"/>
                <w:szCs w:val="24"/>
              </w:rPr>
              <w:t>Gaps in Curriculum Knowledge:</w:t>
            </w:r>
          </w:p>
          <w:p w14:paraId="65CFE949" w14:textId="1C409FDA" w:rsidR="00D323D4" w:rsidRPr="00B87BFB" w:rsidRDefault="00D323D4" w:rsidP="00D323D4">
            <w:pPr>
              <w:pStyle w:val="TableRowCentered"/>
              <w:jc w:val="left"/>
              <w:rPr>
                <w:rFonts w:cs="Arial"/>
                <w:szCs w:val="24"/>
              </w:rPr>
            </w:pPr>
            <w:r w:rsidRPr="00B87BFB">
              <w:rPr>
                <w:rFonts w:cs="Arial"/>
                <w:szCs w:val="24"/>
              </w:rPr>
              <w:t>Underdeveloped oral language skills and vocabulary gaps among many disadvantaged pupils. These are evident from Reception through to KS2 and in general, are more prevalent among our disadvantaged pupils than their peers</w:t>
            </w:r>
          </w:p>
          <w:p w14:paraId="44174A66" w14:textId="64F29ADB" w:rsidR="00D323D4" w:rsidRPr="00B87BFB" w:rsidRDefault="00D323D4" w:rsidP="00D323D4">
            <w:pPr>
              <w:pStyle w:val="TableRowCentered"/>
              <w:jc w:val="left"/>
              <w:rPr>
                <w:rFonts w:cs="Arial"/>
                <w:szCs w:val="24"/>
              </w:rPr>
            </w:pPr>
            <w:r w:rsidRPr="00B87BFB">
              <w:rPr>
                <w:rFonts w:cs="Arial"/>
                <w:szCs w:val="24"/>
              </w:rPr>
              <w:t>Greater difficulty with phonics in comparison to non-disadvantaged pupils. This negatively impacts their development as readers.</w:t>
            </w:r>
          </w:p>
          <w:p w14:paraId="4C8E1215" w14:textId="5DDC9889" w:rsidR="00D323D4" w:rsidRPr="00B87BFB" w:rsidRDefault="00D323D4" w:rsidP="00D323D4">
            <w:pPr>
              <w:pStyle w:val="TableRowCentered"/>
              <w:jc w:val="left"/>
              <w:rPr>
                <w:rFonts w:cs="Arial"/>
                <w:szCs w:val="24"/>
              </w:rPr>
            </w:pPr>
            <w:r w:rsidRPr="00B87BFB">
              <w:rPr>
                <w:rFonts w:cs="Arial"/>
                <w:szCs w:val="24"/>
              </w:rPr>
              <w:t xml:space="preserve">Assessments indicate that reading, writing and maths attainment among </w:t>
            </w:r>
            <w:proofErr w:type="gramStart"/>
            <w:r w:rsidRPr="00B87BFB">
              <w:rPr>
                <w:rFonts w:cs="Arial"/>
                <w:szCs w:val="24"/>
              </w:rPr>
              <w:t>our</w:t>
            </w:r>
            <w:proofErr w:type="gramEnd"/>
          </w:p>
          <w:p w14:paraId="0158801B" w14:textId="77777777" w:rsidR="00D323D4" w:rsidRPr="00B87BFB" w:rsidRDefault="00D323D4" w:rsidP="00D323D4">
            <w:pPr>
              <w:pStyle w:val="TableRowCentered"/>
              <w:jc w:val="left"/>
              <w:rPr>
                <w:rFonts w:cs="Arial"/>
                <w:szCs w:val="24"/>
              </w:rPr>
            </w:pPr>
            <w:r w:rsidRPr="00B87BFB">
              <w:rPr>
                <w:rFonts w:cs="Arial"/>
                <w:szCs w:val="24"/>
              </w:rPr>
              <w:t xml:space="preserve">disadvantaged pupils </w:t>
            </w:r>
            <w:proofErr w:type="gramStart"/>
            <w:r w:rsidRPr="00B87BFB">
              <w:rPr>
                <w:rFonts w:cs="Arial"/>
                <w:szCs w:val="24"/>
              </w:rPr>
              <w:t>is</w:t>
            </w:r>
            <w:proofErr w:type="gramEnd"/>
            <w:r w:rsidRPr="00B87BFB">
              <w:rPr>
                <w:rFonts w:cs="Arial"/>
                <w:szCs w:val="24"/>
              </w:rPr>
              <w:t xml:space="preserve"> below that of non-disadvantaged pupils.</w:t>
            </w:r>
          </w:p>
          <w:p w14:paraId="59F28D10" w14:textId="5483092D" w:rsidR="00D323D4" w:rsidRPr="00B87BFB" w:rsidRDefault="00D323D4" w:rsidP="00D323D4">
            <w:pPr>
              <w:pStyle w:val="TableRowCentered"/>
              <w:jc w:val="left"/>
              <w:rPr>
                <w:rFonts w:cs="Arial"/>
                <w:szCs w:val="24"/>
              </w:rPr>
            </w:pPr>
            <w:r w:rsidRPr="00B87BFB">
              <w:rPr>
                <w:rFonts w:cs="Arial"/>
                <w:szCs w:val="24"/>
              </w:rPr>
              <w:t>Our assessments and observations suggest that a substantial number of Pupil Premium children have additional vulnerabilities such as Special Educational Needs and</w:t>
            </w:r>
            <w:r w:rsidR="00EB1A6B">
              <w:rPr>
                <w:rFonts w:cs="Arial"/>
                <w:szCs w:val="24"/>
              </w:rPr>
              <w:t xml:space="preserve"> </w:t>
            </w:r>
            <w:r w:rsidRPr="00B87BFB">
              <w:rPr>
                <w:rFonts w:cs="Arial"/>
                <w:szCs w:val="24"/>
              </w:rPr>
              <w:t>therefore require additional interventions.</w:t>
            </w:r>
          </w:p>
          <w:p w14:paraId="2A7D54F4" w14:textId="4F80C559" w:rsidR="00E66558" w:rsidRPr="00B87BFB" w:rsidRDefault="00D323D4" w:rsidP="00D323D4">
            <w:pPr>
              <w:pStyle w:val="TableRowCentered"/>
              <w:jc w:val="left"/>
              <w:rPr>
                <w:rFonts w:cs="Arial"/>
                <w:szCs w:val="24"/>
              </w:rPr>
            </w:pPr>
            <w:r w:rsidRPr="00B87BFB">
              <w:rPr>
                <w:rFonts w:cs="Arial"/>
                <w:szCs w:val="24"/>
              </w:rPr>
              <w:t>Some of our families from disadvantaged backgrounds have difficulty with supporting their children with their home learning due to their own gaps in curriculum knowledge.</w:t>
            </w:r>
          </w:p>
        </w:tc>
      </w:tr>
      <w:tr w:rsidR="00E66558" w:rsidRPr="00B87BFB"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B87BFB" w:rsidRDefault="009D71E8">
            <w:pPr>
              <w:pStyle w:val="TableRow"/>
              <w:rPr>
                <w:rFonts w:cs="Arial"/>
              </w:rPr>
            </w:pPr>
            <w:r w:rsidRPr="00B87BFB">
              <w:rPr>
                <w:rFonts w:cs="Arial"/>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EDE83" w14:textId="77777777" w:rsidR="002E2822" w:rsidRPr="00B87BFB" w:rsidRDefault="002E2822" w:rsidP="002E2822">
            <w:pPr>
              <w:pStyle w:val="TableRowCentered"/>
              <w:jc w:val="left"/>
              <w:rPr>
                <w:rFonts w:cs="Arial"/>
                <w:szCs w:val="24"/>
              </w:rPr>
            </w:pPr>
            <w:r w:rsidRPr="00B87BFB">
              <w:rPr>
                <w:rFonts w:cs="Arial"/>
                <w:szCs w:val="24"/>
              </w:rPr>
              <w:t>Access to wider life experiences:</w:t>
            </w:r>
          </w:p>
          <w:p w14:paraId="16A3266D" w14:textId="1D18C4AD" w:rsidR="002E2822" w:rsidRPr="00B87BFB" w:rsidRDefault="002E2822" w:rsidP="002E2822">
            <w:pPr>
              <w:pStyle w:val="TableRowCentered"/>
              <w:jc w:val="left"/>
              <w:rPr>
                <w:rFonts w:cs="Arial"/>
                <w:szCs w:val="24"/>
              </w:rPr>
            </w:pPr>
            <w:r w:rsidRPr="00B87BFB">
              <w:rPr>
                <w:rFonts w:cs="Arial"/>
                <w:szCs w:val="24"/>
              </w:rPr>
              <w:t>Some of our disadvantaged pupils have less access to books, stories, conversations, games and toys at home and have limited exposure to activities or outings.</w:t>
            </w:r>
          </w:p>
          <w:p w14:paraId="2A7D54F7" w14:textId="55AE66B7" w:rsidR="00E66558" w:rsidRPr="00B87BFB" w:rsidRDefault="002E2822" w:rsidP="00EB1A6B">
            <w:pPr>
              <w:pStyle w:val="TableRowCentered"/>
              <w:jc w:val="left"/>
              <w:rPr>
                <w:rFonts w:cs="Arial"/>
                <w:szCs w:val="24"/>
              </w:rPr>
            </w:pPr>
            <w:r w:rsidRPr="00B87BFB">
              <w:rPr>
                <w:rFonts w:cs="Arial"/>
                <w:szCs w:val="24"/>
              </w:rPr>
              <w:t>Some of our children from disadvantaged backgrounds lack the opportunities for wider experiences causing a lack in cultural capital in comparison to their non-disadvantaged</w:t>
            </w:r>
            <w:r w:rsidR="00EB1A6B">
              <w:rPr>
                <w:rFonts w:cs="Arial"/>
                <w:szCs w:val="24"/>
              </w:rPr>
              <w:t xml:space="preserve"> </w:t>
            </w:r>
            <w:r w:rsidRPr="00B87BFB">
              <w:rPr>
                <w:rFonts w:cs="Arial"/>
                <w:szCs w:val="24"/>
              </w:rPr>
              <w:t>peers.</w:t>
            </w:r>
          </w:p>
        </w:tc>
      </w:tr>
      <w:tr w:rsidR="00E66558" w:rsidRPr="00B87BFB"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B87BFB" w:rsidRDefault="009D71E8">
            <w:pPr>
              <w:pStyle w:val="TableRow"/>
              <w:rPr>
                <w:rFonts w:cs="Arial"/>
              </w:rPr>
            </w:pPr>
            <w:r w:rsidRPr="00B87BFB">
              <w:rPr>
                <w:rFonts w:cs="Arial"/>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9911" w14:textId="77777777" w:rsidR="00596620" w:rsidRPr="00B87BFB" w:rsidRDefault="007D3276" w:rsidP="007D3276">
            <w:pPr>
              <w:pStyle w:val="TableRowCentered"/>
              <w:ind w:left="0"/>
              <w:jc w:val="left"/>
              <w:rPr>
                <w:rFonts w:cs="Arial"/>
                <w:iCs/>
                <w:szCs w:val="24"/>
              </w:rPr>
            </w:pPr>
            <w:r w:rsidRPr="00B87BFB">
              <w:rPr>
                <w:rFonts w:cs="Arial"/>
                <w:iCs/>
                <w:szCs w:val="24"/>
              </w:rPr>
              <w:t xml:space="preserve">Parental engagement </w:t>
            </w:r>
            <w:r w:rsidR="00596620" w:rsidRPr="00B87BFB">
              <w:rPr>
                <w:rFonts w:cs="Arial"/>
                <w:iCs/>
                <w:szCs w:val="24"/>
              </w:rPr>
              <w:t xml:space="preserve">Financial difficulties: </w:t>
            </w:r>
          </w:p>
          <w:p w14:paraId="47CB1BBF" w14:textId="77777777" w:rsidR="00596620" w:rsidRPr="00B87BFB" w:rsidRDefault="00596620" w:rsidP="007D3276">
            <w:pPr>
              <w:pStyle w:val="TableRowCentered"/>
              <w:ind w:left="0"/>
              <w:jc w:val="left"/>
              <w:rPr>
                <w:rFonts w:cs="Arial"/>
                <w:iCs/>
                <w:szCs w:val="24"/>
              </w:rPr>
            </w:pPr>
            <w:r w:rsidRPr="00B87BFB">
              <w:rPr>
                <w:rFonts w:cs="Arial"/>
                <w:iCs/>
                <w:szCs w:val="24"/>
              </w:rPr>
              <w:t xml:space="preserve">Some of our children from disadvantaged backgrounds may have financial difficulties: </w:t>
            </w:r>
          </w:p>
          <w:p w14:paraId="5636CD60" w14:textId="77777777" w:rsidR="00596620" w:rsidRPr="00B87BFB" w:rsidRDefault="00596620" w:rsidP="007D3276">
            <w:pPr>
              <w:pStyle w:val="TableRowCentered"/>
              <w:ind w:left="0"/>
              <w:jc w:val="left"/>
              <w:rPr>
                <w:rFonts w:cs="Arial"/>
                <w:iCs/>
                <w:szCs w:val="24"/>
              </w:rPr>
            </w:pPr>
            <w:r w:rsidRPr="00B87BFB">
              <w:rPr>
                <w:rFonts w:cs="Arial"/>
                <w:iCs/>
                <w:szCs w:val="24"/>
              </w:rPr>
              <w:t xml:space="preserve">With purchasing school uniforms. </w:t>
            </w:r>
          </w:p>
          <w:p w14:paraId="6A734446" w14:textId="77777777" w:rsidR="00596620" w:rsidRPr="00B87BFB" w:rsidRDefault="00596620" w:rsidP="007D3276">
            <w:pPr>
              <w:pStyle w:val="TableRowCentered"/>
              <w:ind w:left="0"/>
              <w:jc w:val="left"/>
              <w:rPr>
                <w:rFonts w:cs="Arial"/>
                <w:iCs/>
                <w:szCs w:val="24"/>
              </w:rPr>
            </w:pPr>
            <w:r w:rsidRPr="00B87BFB">
              <w:rPr>
                <w:rFonts w:cs="Arial"/>
                <w:iCs/>
                <w:szCs w:val="24"/>
              </w:rPr>
              <w:t xml:space="preserve">With affording to take children on wider experiences that families from non-disadvantaged backgrounds can afford. </w:t>
            </w:r>
          </w:p>
          <w:p w14:paraId="2A7D54FA" w14:textId="17F3438D" w:rsidR="008D1101" w:rsidRPr="00B87BFB" w:rsidRDefault="00596620" w:rsidP="007D3276">
            <w:pPr>
              <w:pStyle w:val="TableRowCentered"/>
              <w:ind w:left="0"/>
              <w:jc w:val="left"/>
              <w:rPr>
                <w:rFonts w:cs="Arial"/>
                <w:iCs/>
                <w:szCs w:val="24"/>
              </w:rPr>
            </w:pPr>
            <w:r w:rsidRPr="00B87BFB">
              <w:rPr>
                <w:rFonts w:cs="Arial"/>
                <w:iCs/>
                <w:szCs w:val="24"/>
              </w:rPr>
              <w:t>With affording healthy, nutrient rich food.</w:t>
            </w:r>
          </w:p>
        </w:tc>
      </w:tr>
      <w:tr w:rsidR="00E66558" w:rsidRPr="00B87BFB"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B87BFB" w:rsidRDefault="009D71E8">
            <w:pPr>
              <w:pStyle w:val="TableRow"/>
              <w:rPr>
                <w:rFonts w:cs="Arial"/>
              </w:rPr>
            </w:pPr>
            <w:bookmarkStart w:id="16" w:name="_Toc443397160"/>
            <w:r w:rsidRPr="00B87BFB">
              <w:rPr>
                <w:rFonts w:cs="Arial"/>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632E" w14:textId="77777777" w:rsidR="001A5B42" w:rsidRPr="00B87BFB" w:rsidRDefault="001A5B42" w:rsidP="001A5B42">
            <w:pPr>
              <w:pStyle w:val="TableRowCentered"/>
              <w:ind w:left="0"/>
              <w:jc w:val="left"/>
              <w:rPr>
                <w:rFonts w:cs="Arial"/>
                <w:iCs/>
                <w:szCs w:val="24"/>
              </w:rPr>
            </w:pPr>
            <w:r w:rsidRPr="00B87BFB">
              <w:rPr>
                <w:rFonts w:cs="Arial"/>
                <w:iCs/>
                <w:szCs w:val="24"/>
              </w:rPr>
              <w:t>Attendance and punctuality: Regular punctual attendance is a challenge</w:t>
            </w:r>
          </w:p>
          <w:p w14:paraId="67FA8A2A" w14:textId="423D62B8" w:rsidR="001A5B42" w:rsidRPr="00B87BFB" w:rsidRDefault="001A5B42" w:rsidP="001A5B42">
            <w:pPr>
              <w:pStyle w:val="TableRowCentered"/>
              <w:ind w:left="0"/>
              <w:jc w:val="left"/>
              <w:rPr>
                <w:rFonts w:cs="Arial"/>
                <w:iCs/>
                <w:szCs w:val="24"/>
              </w:rPr>
            </w:pPr>
            <w:r w:rsidRPr="00B87BFB">
              <w:rPr>
                <w:rFonts w:cs="Arial"/>
                <w:iCs/>
                <w:szCs w:val="24"/>
              </w:rPr>
              <w:t xml:space="preserve">for a small minority of our disadvantaged pupils </w:t>
            </w:r>
          </w:p>
          <w:p w14:paraId="058689F5" w14:textId="1EA77118" w:rsidR="001A5B42" w:rsidRPr="00B87BFB" w:rsidRDefault="001A5B42" w:rsidP="001A5B42">
            <w:pPr>
              <w:pStyle w:val="TableRowCentered"/>
              <w:ind w:left="0"/>
              <w:jc w:val="left"/>
              <w:rPr>
                <w:rFonts w:cs="Arial"/>
                <w:iCs/>
                <w:szCs w:val="24"/>
              </w:rPr>
            </w:pPr>
            <w:r w:rsidRPr="00B87BFB">
              <w:rPr>
                <w:rFonts w:cs="Arial"/>
                <w:iCs/>
                <w:szCs w:val="24"/>
              </w:rPr>
              <w:t>Persistent absence to be reduced and for attendance to be</w:t>
            </w:r>
          </w:p>
          <w:p w14:paraId="2A7D54FD" w14:textId="1567272A" w:rsidR="00053EC4" w:rsidRPr="00B87BFB" w:rsidRDefault="001A5B42" w:rsidP="001A5B42">
            <w:pPr>
              <w:pStyle w:val="TableRowCentered"/>
              <w:ind w:left="0"/>
              <w:jc w:val="left"/>
              <w:rPr>
                <w:rFonts w:cs="Arial"/>
                <w:iCs/>
                <w:szCs w:val="24"/>
              </w:rPr>
            </w:pPr>
            <w:r w:rsidRPr="00B87BFB">
              <w:rPr>
                <w:rFonts w:cs="Arial"/>
                <w:iCs/>
                <w:szCs w:val="24"/>
              </w:rPr>
              <w:t>in line with all pupils.</w:t>
            </w:r>
          </w:p>
        </w:tc>
      </w:tr>
      <w:tr w:rsidR="004832CA" w:rsidRPr="00B87BFB" w14:paraId="514E05A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3B28" w14:textId="3F646703" w:rsidR="004832CA" w:rsidRPr="00B87BFB" w:rsidRDefault="004832CA">
            <w:pPr>
              <w:pStyle w:val="TableRow"/>
              <w:rPr>
                <w:rFonts w:cs="Arial"/>
              </w:rPr>
            </w:pPr>
            <w:r w:rsidRPr="00B87BFB">
              <w:rPr>
                <w:rFonts w:cs="Arial"/>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8EF1" w14:textId="77777777" w:rsidR="00493920" w:rsidRPr="00B87BFB" w:rsidRDefault="00493920" w:rsidP="00493920">
            <w:pPr>
              <w:pStyle w:val="TableRowCentered"/>
              <w:jc w:val="left"/>
              <w:rPr>
                <w:rFonts w:cs="Arial"/>
                <w:iCs/>
                <w:szCs w:val="24"/>
              </w:rPr>
            </w:pPr>
            <w:r w:rsidRPr="00B87BFB">
              <w:rPr>
                <w:rFonts w:cs="Arial"/>
                <w:iCs/>
                <w:szCs w:val="24"/>
              </w:rPr>
              <w:t>Social and emotional wellbeing:</w:t>
            </w:r>
          </w:p>
          <w:p w14:paraId="751B4D14" w14:textId="658F8BA0" w:rsidR="00493920" w:rsidRPr="00B87BFB" w:rsidRDefault="00493920" w:rsidP="00493920">
            <w:pPr>
              <w:pStyle w:val="TableRowCentered"/>
              <w:jc w:val="left"/>
              <w:rPr>
                <w:rFonts w:cs="Arial"/>
                <w:iCs/>
                <w:szCs w:val="24"/>
              </w:rPr>
            </w:pPr>
            <w:r w:rsidRPr="00B87BFB">
              <w:rPr>
                <w:rFonts w:cs="Arial"/>
                <w:iCs/>
                <w:szCs w:val="24"/>
              </w:rPr>
              <w:t>A high proportion of our disadvantaged pupils have emotional needs due to family circumstances and may require social, emotional and behavioural support. Many also lack confidence and self-esteem.</w:t>
            </w:r>
          </w:p>
          <w:p w14:paraId="1E5C2D99" w14:textId="0A5811E3" w:rsidR="004832CA" w:rsidRPr="00B87BFB" w:rsidRDefault="00493920" w:rsidP="00493920">
            <w:pPr>
              <w:pStyle w:val="TableRowCentered"/>
              <w:jc w:val="left"/>
              <w:rPr>
                <w:rFonts w:cs="Arial"/>
                <w:iCs/>
                <w:szCs w:val="24"/>
              </w:rPr>
            </w:pPr>
            <w:r w:rsidRPr="00B87BFB">
              <w:rPr>
                <w:rFonts w:cs="Arial"/>
                <w:iCs/>
                <w:szCs w:val="24"/>
              </w:rPr>
              <w:lastRenderedPageBreak/>
              <w:t>Our observations and links to families suggest that there are issues with overcrowded or poor housing which can have an adverse impact on sleep quality, punctuality, attendance of our disadvantaged pupils.</w:t>
            </w:r>
          </w:p>
        </w:tc>
      </w:tr>
    </w:tbl>
    <w:p w14:paraId="2A7D54FF" w14:textId="77777777" w:rsidR="00E66558" w:rsidRPr="00B87BFB" w:rsidRDefault="009D71E8">
      <w:pPr>
        <w:pStyle w:val="Heading2"/>
        <w:spacing w:before="600"/>
        <w:rPr>
          <w:rFonts w:cs="Arial"/>
          <w:sz w:val="24"/>
          <w:szCs w:val="24"/>
        </w:rPr>
      </w:pPr>
      <w:r w:rsidRPr="00B87BFB">
        <w:rPr>
          <w:rFonts w:cs="Arial"/>
          <w:sz w:val="24"/>
          <w:szCs w:val="24"/>
        </w:rPr>
        <w:lastRenderedPageBreak/>
        <w:t xml:space="preserve">Intended outcomes </w:t>
      </w:r>
    </w:p>
    <w:p w14:paraId="2A7D5500" w14:textId="77777777" w:rsidR="00E66558" w:rsidRPr="00B87BFB" w:rsidRDefault="009D71E8">
      <w:pPr>
        <w:rPr>
          <w:rFonts w:cs="Arial"/>
        </w:rPr>
      </w:pPr>
      <w:r w:rsidRPr="00B87BFB">
        <w:rPr>
          <w:rFonts w:cs="Arial"/>
          <w:color w:val="auto"/>
        </w:rPr>
        <w:t xml:space="preserve">This explains the outcomes we are aiming for </w:t>
      </w:r>
      <w:r w:rsidRPr="00B87BFB">
        <w:rPr>
          <w:rFonts w:cs="Arial"/>
          <w:b/>
          <w:bCs/>
          <w:color w:val="auto"/>
        </w:rPr>
        <w:t>by the end of our current strategy plan</w:t>
      </w:r>
      <w:r w:rsidRPr="00B87BFB">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307"/>
        <w:gridCol w:w="5149"/>
      </w:tblGrid>
      <w:tr w:rsidR="00E66558" w:rsidRPr="00B87BFB" w14:paraId="2A7D5503" w14:textId="77777777" w:rsidTr="000B0517">
        <w:tc>
          <w:tcPr>
            <w:tcW w:w="53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B87BFB" w:rsidRDefault="009D71E8">
            <w:pPr>
              <w:pStyle w:val="TableHeader"/>
              <w:jc w:val="left"/>
              <w:rPr>
                <w:rFonts w:cs="Arial"/>
              </w:rPr>
            </w:pPr>
            <w:r w:rsidRPr="00B87BFB">
              <w:rPr>
                <w:rFonts w:cs="Arial"/>
              </w:rPr>
              <w:t>Intended outcome</w:t>
            </w:r>
          </w:p>
        </w:tc>
        <w:tc>
          <w:tcPr>
            <w:tcW w:w="51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B87BFB" w:rsidRDefault="009D71E8">
            <w:pPr>
              <w:pStyle w:val="TableHeader"/>
              <w:jc w:val="left"/>
              <w:rPr>
                <w:rFonts w:cs="Arial"/>
              </w:rPr>
            </w:pPr>
            <w:r w:rsidRPr="00B87BFB">
              <w:rPr>
                <w:rFonts w:cs="Arial"/>
              </w:rPr>
              <w:t>Success criteria</w:t>
            </w:r>
          </w:p>
        </w:tc>
      </w:tr>
      <w:tr w:rsidR="00E66558" w:rsidRPr="00B87BFB" w14:paraId="2A7D5506" w14:textId="77777777" w:rsidTr="000B0517">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861DAAB" w:rsidR="00E66558" w:rsidRPr="00B87BFB" w:rsidRDefault="00DF0F9A">
            <w:pPr>
              <w:pStyle w:val="TableRow"/>
              <w:rPr>
                <w:rFonts w:cs="Arial"/>
              </w:rPr>
            </w:pPr>
            <w:r w:rsidRPr="00B87BFB">
              <w:rPr>
                <w:rFonts w:cs="Arial"/>
              </w:rPr>
              <w:t xml:space="preserve">Improved oral language skills and vocabulary among disadvantaged pupils. </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E75624F" w:rsidR="007D3276" w:rsidRPr="00B87BFB" w:rsidRDefault="00DF0F9A">
            <w:pPr>
              <w:pStyle w:val="TableRowCentered"/>
              <w:jc w:val="left"/>
              <w:rPr>
                <w:rFonts w:cs="Arial"/>
                <w:szCs w:val="24"/>
              </w:rPr>
            </w:pPr>
            <w:r w:rsidRPr="00B87BFB">
              <w:rPr>
                <w:rFonts w:cs="Arial"/>
                <w:szCs w:val="24"/>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0B0517" w:rsidRPr="00B87BFB" w14:paraId="2A7D5509" w14:textId="77777777" w:rsidTr="000B0517">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4DE63AA" w:rsidR="000B0517" w:rsidRPr="00B87BFB" w:rsidRDefault="000B0517" w:rsidP="000B0517">
            <w:pPr>
              <w:pStyle w:val="TableRow"/>
              <w:rPr>
                <w:rFonts w:cs="Arial"/>
              </w:rPr>
            </w:pPr>
            <w:r w:rsidRPr="00B87BFB">
              <w:rPr>
                <w:rFonts w:cs="Arial"/>
              </w:rPr>
              <w:t xml:space="preserve">Improved reading and writing attainment among disadvantaged pupils. </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2A25BD4" w:rsidR="000B0517" w:rsidRPr="00B87BFB" w:rsidRDefault="000B0517" w:rsidP="000B0517">
            <w:pPr>
              <w:pStyle w:val="TableRowCentered"/>
              <w:ind w:left="0"/>
              <w:jc w:val="left"/>
              <w:rPr>
                <w:rFonts w:cs="Arial"/>
                <w:szCs w:val="24"/>
              </w:rPr>
            </w:pPr>
            <w:r w:rsidRPr="00B87BFB">
              <w:rPr>
                <w:rFonts w:cs="Arial"/>
                <w:szCs w:val="24"/>
              </w:rPr>
              <w:t>KS2 reading and writing outcomes in 2024/25 show that more disadvantaged pupils meet the expected standard and the gap is diminished compared to their non-disadvantaged peers.</w:t>
            </w:r>
          </w:p>
        </w:tc>
      </w:tr>
      <w:tr w:rsidR="00743A86" w:rsidRPr="00B87BFB" w14:paraId="2A7D550C" w14:textId="77777777" w:rsidTr="000B0517">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4183780" w:rsidR="00743A86" w:rsidRPr="00B87BFB" w:rsidRDefault="00743A86" w:rsidP="00743A86">
            <w:pPr>
              <w:pStyle w:val="TableRow"/>
              <w:rPr>
                <w:rFonts w:cs="Arial"/>
              </w:rPr>
            </w:pPr>
            <w:r w:rsidRPr="00B87BFB">
              <w:rPr>
                <w:rFonts w:cs="Arial"/>
              </w:rPr>
              <w:t xml:space="preserve">Improved maths attainment for disadvantaged pupils at the end of KS2. </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015DFE7" w:rsidR="00743A86" w:rsidRPr="00B87BFB" w:rsidRDefault="00743A86" w:rsidP="00743A86">
            <w:pPr>
              <w:pStyle w:val="TableRowCentered"/>
              <w:ind w:left="0"/>
              <w:jc w:val="left"/>
              <w:rPr>
                <w:rFonts w:cs="Arial"/>
                <w:szCs w:val="24"/>
              </w:rPr>
            </w:pPr>
            <w:r w:rsidRPr="00B87BFB">
              <w:rPr>
                <w:rFonts w:cs="Arial"/>
                <w:szCs w:val="24"/>
              </w:rPr>
              <w:t>KS2 maths outcomes in 2024/25 show that more disadvantaged pupils meet the expected standard and the gap is diminished compared to their non-disadvantaged peers.</w:t>
            </w:r>
          </w:p>
        </w:tc>
      </w:tr>
      <w:tr w:rsidR="00F559B6" w:rsidRPr="00B87BFB" w14:paraId="4954B0C2" w14:textId="77777777" w:rsidTr="000B0517">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C3DE3" w14:textId="300F3C4A" w:rsidR="00F559B6" w:rsidRPr="00B87BFB" w:rsidRDefault="00743A86" w:rsidP="00053EC4">
            <w:pPr>
              <w:pStyle w:val="TableRow"/>
              <w:rPr>
                <w:rFonts w:cs="Arial"/>
              </w:rPr>
            </w:pPr>
            <w:r w:rsidRPr="00B87BFB">
              <w:rPr>
                <w:rFonts w:cs="Arial"/>
              </w:rPr>
              <w:t xml:space="preserve">To achieve and sustain improved wellbeing for all pupils in our school, particularly our disadvantaged pupils. </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6E423" w14:textId="77777777" w:rsidR="00743A86" w:rsidRPr="00B87BFB" w:rsidRDefault="00743A86" w:rsidP="000B71FD">
            <w:pPr>
              <w:pStyle w:val="TableRowCentered"/>
              <w:ind w:left="0"/>
              <w:jc w:val="left"/>
              <w:rPr>
                <w:rFonts w:cs="Arial"/>
                <w:szCs w:val="24"/>
              </w:rPr>
            </w:pPr>
            <w:r w:rsidRPr="00B87BFB">
              <w:rPr>
                <w:rFonts w:cs="Arial"/>
                <w:szCs w:val="24"/>
              </w:rPr>
              <w:t xml:space="preserve">Sustained high levels of wellbeing from 2024/25 demonstrated by: </w:t>
            </w:r>
          </w:p>
          <w:p w14:paraId="65833590" w14:textId="77777777" w:rsidR="00743A86" w:rsidRPr="00B87BFB" w:rsidRDefault="00743A86" w:rsidP="000B71FD">
            <w:pPr>
              <w:pStyle w:val="TableRowCentered"/>
              <w:ind w:left="0"/>
              <w:jc w:val="left"/>
              <w:rPr>
                <w:rFonts w:cs="Arial"/>
                <w:szCs w:val="24"/>
              </w:rPr>
            </w:pPr>
            <w:r w:rsidRPr="00B87BFB">
              <w:rPr>
                <w:rFonts w:cs="Arial"/>
                <w:szCs w:val="24"/>
              </w:rPr>
              <w:t xml:space="preserve">qualitative data from student voice, student and parent surveys and teacher observations </w:t>
            </w:r>
          </w:p>
          <w:p w14:paraId="255F0522" w14:textId="33A8F354" w:rsidR="00F559B6" w:rsidRPr="00B87BFB" w:rsidRDefault="00743A86" w:rsidP="000B71FD">
            <w:pPr>
              <w:pStyle w:val="TableRowCentered"/>
              <w:ind w:left="0"/>
              <w:jc w:val="left"/>
              <w:rPr>
                <w:rFonts w:cs="Arial"/>
                <w:szCs w:val="24"/>
              </w:rPr>
            </w:pPr>
            <w:r w:rsidRPr="00B87BFB">
              <w:rPr>
                <w:rFonts w:cs="Arial"/>
                <w:szCs w:val="24"/>
              </w:rPr>
              <w:t>a significant increase in participation in enrichment activities, particularly among disadvantaged pupils</w:t>
            </w:r>
          </w:p>
        </w:tc>
      </w:tr>
      <w:tr w:rsidR="00743A86" w:rsidRPr="00B87BFB" w14:paraId="23436FCA" w14:textId="77777777" w:rsidTr="000B0517">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A7607" w14:textId="6AC7F80E" w:rsidR="00743A86" w:rsidRPr="00B87BFB" w:rsidRDefault="00BA59C7" w:rsidP="00053EC4">
            <w:pPr>
              <w:pStyle w:val="TableRow"/>
              <w:rPr>
                <w:rFonts w:cs="Arial"/>
              </w:rPr>
            </w:pPr>
            <w:r w:rsidRPr="00B87BFB">
              <w:rPr>
                <w:rFonts w:cs="Arial"/>
              </w:rPr>
              <w:t>To improve access to wider life experiences for our disadvantaged pupils.</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B505" w14:textId="25F292E8" w:rsidR="00743A86" w:rsidRPr="00B87BFB" w:rsidRDefault="00BA59C7" w:rsidP="000B71FD">
            <w:pPr>
              <w:pStyle w:val="TableRowCentered"/>
              <w:ind w:left="0"/>
              <w:jc w:val="left"/>
              <w:rPr>
                <w:rFonts w:cs="Arial"/>
                <w:szCs w:val="24"/>
              </w:rPr>
            </w:pPr>
            <w:r w:rsidRPr="00B87BFB">
              <w:rPr>
                <w:rFonts w:cs="Arial"/>
                <w:szCs w:val="24"/>
              </w:rPr>
              <w:t xml:space="preserve">More children from disadvantaged families will go on school trips and take part in after school clubs that will enrich their lives. </w:t>
            </w:r>
          </w:p>
        </w:tc>
      </w:tr>
      <w:tr w:rsidR="00F21EFA" w:rsidRPr="00B87BFB" w14:paraId="17770CC0" w14:textId="77777777" w:rsidTr="000B0517">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0F40" w14:textId="77777777" w:rsidR="00F21EFA" w:rsidRPr="00B87BFB" w:rsidRDefault="00F21EFA" w:rsidP="00F21EFA">
            <w:pPr>
              <w:pStyle w:val="TableRow"/>
              <w:rPr>
                <w:rFonts w:cs="Arial"/>
              </w:rPr>
            </w:pPr>
            <w:r w:rsidRPr="00B87BFB">
              <w:rPr>
                <w:rFonts w:cs="Arial"/>
              </w:rPr>
              <w:t>To achieve and sustain improved</w:t>
            </w:r>
          </w:p>
          <w:p w14:paraId="18D5D841" w14:textId="77777777" w:rsidR="00F21EFA" w:rsidRPr="00B87BFB" w:rsidRDefault="00F21EFA" w:rsidP="00F21EFA">
            <w:pPr>
              <w:pStyle w:val="TableRow"/>
              <w:rPr>
                <w:rFonts w:cs="Arial"/>
              </w:rPr>
            </w:pPr>
            <w:r w:rsidRPr="00B87BFB">
              <w:rPr>
                <w:rFonts w:cs="Arial"/>
              </w:rPr>
              <w:t>attendance for all pupils,</w:t>
            </w:r>
          </w:p>
          <w:p w14:paraId="5ED5EC76" w14:textId="77777777" w:rsidR="00F21EFA" w:rsidRPr="00B87BFB" w:rsidRDefault="00F21EFA" w:rsidP="00F21EFA">
            <w:pPr>
              <w:pStyle w:val="TableRow"/>
              <w:rPr>
                <w:rFonts w:cs="Arial"/>
              </w:rPr>
            </w:pPr>
            <w:r w:rsidRPr="00B87BFB">
              <w:rPr>
                <w:rFonts w:cs="Arial"/>
              </w:rPr>
              <w:t>particularly our disadvantaged</w:t>
            </w:r>
          </w:p>
          <w:p w14:paraId="4FDD4335" w14:textId="77777777" w:rsidR="00F21EFA" w:rsidRPr="00B87BFB" w:rsidRDefault="00F21EFA" w:rsidP="00F21EFA">
            <w:pPr>
              <w:pStyle w:val="TableRow"/>
              <w:rPr>
                <w:rFonts w:cs="Arial"/>
              </w:rPr>
            </w:pPr>
            <w:r w:rsidRPr="00B87BFB">
              <w:rPr>
                <w:rFonts w:cs="Arial"/>
              </w:rPr>
              <w:t>pupils.</w:t>
            </w:r>
          </w:p>
          <w:p w14:paraId="2D54852E" w14:textId="187EFDC5" w:rsidR="00F21EFA" w:rsidRPr="00B87BFB" w:rsidRDefault="00F21EFA" w:rsidP="00F21EFA">
            <w:pPr>
              <w:pStyle w:val="TableRow"/>
              <w:rPr>
                <w:rFonts w:cs="Arial"/>
              </w:rPr>
            </w:pP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0B95" w14:textId="4B559307" w:rsidR="00F21EFA" w:rsidRPr="00B87BFB" w:rsidRDefault="00F21EFA" w:rsidP="00F21EFA">
            <w:pPr>
              <w:pStyle w:val="TableRow"/>
              <w:rPr>
                <w:rFonts w:cs="Arial"/>
              </w:rPr>
            </w:pPr>
            <w:r w:rsidRPr="00B87BFB">
              <w:rPr>
                <w:rFonts w:cs="Arial"/>
              </w:rPr>
              <w:t>Sustained high attendance from 2024/25 demonstrated by the overall absence rate for all pupils and the attendance gap between disadvantaged pupils and their non-disadvantaged peers being reduced.</w:t>
            </w:r>
          </w:p>
        </w:tc>
      </w:tr>
    </w:tbl>
    <w:p w14:paraId="2A7D5512" w14:textId="681B4F52" w:rsidR="00E66558" w:rsidRPr="00B87BFB" w:rsidRDefault="00F559B6">
      <w:pPr>
        <w:pStyle w:val="Heading2"/>
        <w:rPr>
          <w:rFonts w:cs="Arial"/>
          <w:sz w:val="24"/>
          <w:szCs w:val="24"/>
        </w:rPr>
      </w:pPr>
      <w:r w:rsidRPr="00B87BFB">
        <w:rPr>
          <w:rFonts w:cs="Arial"/>
          <w:sz w:val="24"/>
          <w:szCs w:val="24"/>
        </w:rPr>
        <w:t>A</w:t>
      </w:r>
      <w:r w:rsidR="009D71E8" w:rsidRPr="00B87BFB">
        <w:rPr>
          <w:rFonts w:cs="Arial"/>
          <w:sz w:val="24"/>
          <w:szCs w:val="24"/>
        </w:rPr>
        <w:t>ctivity in this academic year</w:t>
      </w:r>
    </w:p>
    <w:p w14:paraId="1A94FB5E" w14:textId="03BF3A48" w:rsidR="0054121E" w:rsidRPr="00B87BFB" w:rsidRDefault="009D71E8" w:rsidP="00891367">
      <w:pPr>
        <w:spacing w:after="480"/>
        <w:rPr>
          <w:rFonts w:cs="Arial"/>
        </w:rPr>
      </w:pPr>
      <w:r w:rsidRPr="00B87BFB">
        <w:rPr>
          <w:rFonts w:cs="Arial"/>
        </w:rPr>
        <w:t xml:space="preserve">This details how we intend to spend our pupil premium (and recovery premium funding) </w:t>
      </w:r>
      <w:r w:rsidRPr="00B87BFB">
        <w:rPr>
          <w:rFonts w:cs="Arial"/>
          <w:b/>
          <w:bCs/>
        </w:rPr>
        <w:t>this academic year</w:t>
      </w:r>
      <w:r w:rsidRPr="00B87BFB">
        <w:rPr>
          <w:rFonts w:cs="Arial"/>
        </w:rPr>
        <w:t xml:space="preserve"> to address the challenges listed above.</w:t>
      </w:r>
    </w:p>
    <w:p w14:paraId="2A7D5514" w14:textId="5B3B4102" w:rsidR="00E66558" w:rsidRPr="00B87BFB" w:rsidRDefault="009D71E8">
      <w:pPr>
        <w:pStyle w:val="Heading3"/>
        <w:rPr>
          <w:rFonts w:cs="Arial"/>
          <w:sz w:val="24"/>
          <w:szCs w:val="24"/>
        </w:rPr>
      </w:pPr>
      <w:r w:rsidRPr="00B87BFB">
        <w:rPr>
          <w:rFonts w:cs="Arial"/>
          <w:sz w:val="24"/>
          <w:szCs w:val="24"/>
        </w:rPr>
        <w:lastRenderedPageBreak/>
        <w:t>Teaching (for example, CPD, recruitment and retention)</w:t>
      </w:r>
    </w:p>
    <w:p w14:paraId="2A7D5515" w14:textId="00E59A30" w:rsidR="00E66558" w:rsidRPr="00B87BFB" w:rsidRDefault="00933271">
      <w:pPr>
        <w:rPr>
          <w:rFonts w:cs="Arial"/>
        </w:rPr>
      </w:pPr>
      <w:r w:rsidRPr="00B87BFB">
        <w:rPr>
          <w:rFonts w:cs="Arial"/>
        </w:rPr>
        <w:t>Budgeted cost: £</w:t>
      </w:r>
      <w:r w:rsidR="00801531">
        <w:rPr>
          <w:rFonts w:cs="Arial"/>
        </w:rPr>
        <w:t>14,095</w:t>
      </w:r>
    </w:p>
    <w:tbl>
      <w:tblPr>
        <w:tblW w:w="5000" w:type="pct"/>
        <w:tblCellMar>
          <w:left w:w="10" w:type="dxa"/>
          <w:right w:w="10" w:type="dxa"/>
        </w:tblCellMar>
        <w:tblLook w:val="04A0" w:firstRow="1" w:lastRow="0" w:firstColumn="1" w:lastColumn="0" w:noHBand="0" w:noVBand="1"/>
      </w:tblPr>
      <w:tblGrid>
        <w:gridCol w:w="2963"/>
        <w:gridCol w:w="4689"/>
        <w:gridCol w:w="2804"/>
      </w:tblGrid>
      <w:tr w:rsidR="00E66558" w:rsidRPr="00B87BFB" w14:paraId="2A7D5519" w14:textId="77777777" w:rsidTr="00C2612D">
        <w:tc>
          <w:tcPr>
            <w:tcW w:w="29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B87BFB" w:rsidRDefault="009D71E8">
            <w:pPr>
              <w:pStyle w:val="TableHeader"/>
              <w:jc w:val="left"/>
              <w:rPr>
                <w:rFonts w:cs="Arial"/>
              </w:rPr>
            </w:pPr>
            <w:r w:rsidRPr="00B87BFB">
              <w:rPr>
                <w:rFonts w:cs="Arial"/>
              </w:rPr>
              <w:t>Activity</w:t>
            </w:r>
          </w:p>
        </w:tc>
        <w:tc>
          <w:tcPr>
            <w:tcW w:w="4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B87BFB" w:rsidRDefault="009D71E8">
            <w:pPr>
              <w:pStyle w:val="TableHeader"/>
              <w:jc w:val="left"/>
              <w:rPr>
                <w:rFonts w:cs="Arial"/>
              </w:rPr>
            </w:pPr>
            <w:r w:rsidRPr="00B87BFB">
              <w:rPr>
                <w:rFonts w:cs="Arial"/>
              </w:rPr>
              <w:t>Evidence that supports this approach</w:t>
            </w:r>
          </w:p>
        </w:tc>
        <w:tc>
          <w:tcPr>
            <w:tcW w:w="28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B87BFB" w:rsidRDefault="009D71E8">
            <w:pPr>
              <w:pStyle w:val="TableHeader"/>
              <w:jc w:val="left"/>
              <w:rPr>
                <w:rFonts w:cs="Arial"/>
              </w:rPr>
            </w:pPr>
            <w:r w:rsidRPr="00B87BFB">
              <w:rPr>
                <w:rFonts w:cs="Arial"/>
              </w:rPr>
              <w:t>Challenge number(s) addressed</w:t>
            </w:r>
          </w:p>
        </w:tc>
      </w:tr>
      <w:tr w:rsidR="00713594" w:rsidRPr="00B87BFB" w14:paraId="011E4096" w14:textId="77777777" w:rsidTr="00C2612D">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042A5" w14:textId="77777777" w:rsidR="00C50AAA" w:rsidRDefault="00713594">
            <w:pPr>
              <w:pStyle w:val="TableRow"/>
              <w:rPr>
                <w:rFonts w:cs="Arial"/>
              </w:rPr>
            </w:pPr>
            <w:r w:rsidRPr="00B87BFB">
              <w:rPr>
                <w:rFonts w:cs="Arial"/>
              </w:rPr>
              <w:t>DfE validated Systematic Synthetic Phonics programme (</w:t>
            </w:r>
            <w:r w:rsidR="00712DFC" w:rsidRPr="00B87BFB">
              <w:rPr>
                <w:rFonts w:cs="Arial"/>
              </w:rPr>
              <w:t>Essential Letters and Sounds</w:t>
            </w:r>
            <w:r w:rsidRPr="00B87BFB">
              <w:rPr>
                <w:rFonts w:cs="Arial"/>
              </w:rPr>
              <w:t>) to secure stronger phonics teaching for all pupils across EYFS - and KS2.</w:t>
            </w:r>
          </w:p>
          <w:p w14:paraId="557909DE" w14:textId="77777777" w:rsidR="00C50AAA" w:rsidRDefault="00C50AAA">
            <w:pPr>
              <w:pStyle w:val="TableRow"/>
              <w:rPr>
                <w:rFonts w:cs="Arial"/>
              </w:rPr>
            </w:pPr>
            <w:r>
              <w:rPr>
                <w:rFonts w:cs="Arial"/>
              </w:rPr>
              <w:t xml:space="preserve">£903 </w:t>
            </w:r>
          </w:p>
          <w:p w14:paraId="3BF672FA" w14:textId="77777777" w:rsidR="00C50AAA" w:rsidRDefault="00C50AAA">
            <w:pPr>
              <w:pStyle w:val="TableRow"/>
              <w:rPr>
                <w:rFonts w:cs="Arial"/>
              </w:rPr>
            </w:pPr>
            <w:r>
              <w:rPr>
                <w:rFonts w:cs="Arial"/>
              </w:rPr>
              <w:t xml:space="preserve">Interventions </w:t>
            </w:r>
          </w:p>
          <w:p w14:paraId="491C410C" w14:textId="77777777" w:rsidR="00C50AAA" w:rsidRDefault="00C50AAA">
            <w:pPr>
              <w:pStyle w:val="TableRow"/>
              <w:rPr>
                <w:rFonts w:cs="Arial"/>
              </w:rPr>
            </w:pPr>
            <w:r>
              <w:rPr>
                <w:rFonts w:cs="Arial"/>
              </w:rPr>
              <w:t>£100 x 36 = £3600</w:t>
            </w:r>
          </w:p>
          <w:p w14:paraId="4D8568AB" w14:textId="4D54DA7B" w:rsidR="00713594" w:rsidRPr="00B87BFB" w:rsidRDefault="00C50AAA">
            <w:pPr>
              <w:pStyle w:val="TableRow"/>
              <w:rPr>
                <w:rFonts w:cs="Arial"/>
              </w:rPr>
            </w:pPr>
            <w:r>
              <w:rPr>
                <w:rFonts w:cs="Arial"/>
              </w:rPr>
              <w:t>Total £4754</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1857B" w14:textId="77777777" w:rsidR="00712DFC" w:rsidRPr="00B87BFB" w:rsidRDefault="00713594" w:rsidP="00F559B6">
            <w:pPr>
              <w:pStyle w:val="TableRowCentered"/>
              <w:ind w:left="0"/>
              <w:jc w:val="left"/>
              <w:rPr>
                <w:rFonts w:cs="Arial"/>
                <w:szCs w:val="24"/>
              </w:rPr>
            </w:pPr>
            <w:r w:rsidRPr="00B87BFB">
              <w:rPr>
                <w:rFonts w:cs="Arial"/>
                <w:szCs w:val="24"/>
              </w:rPr>
              <w:t>Continued training for all teaching and support staff. Phonics approaches have a strong evidence base that indicates high impact on the accuracy of word reading (though not necessarily comprehension), particularly for disadvantaged pupils (+5 months)</w:t>
            </w:r>
          </w:p>
          <w:p w14:paraId="4513E201" w14:textId="77777777" w:rsidR="00712DFC" w:rsidRPr="00B87BFB" w:rsidRDefault="00712DFC" w:rsidP="00F559B6">
            <w:pPr>
              <w:pStyle w:val="TableRowCentered"/>
              <w:ind w:left="0"/>
              <w:jc w:val="left"/>
              <w:rPr>
                <w:rFonts w:cs="Arial"/>
                <w:szCs w:val="24"/>
              </w:rPr>
            </w:pPr>
          </w:p>
          <w:p w14:paraId="120D5991" w14:textId="38AD4E60" w:rsidR="00713594" w:rsidRPr="00B87BFB" w:rsidRDefault="00713594" w:rsidP="00F559B6">
            <w:pPr>
              <w:pStyle w:val="TableRowCentered"/>
              <w:ind w:left="0"/>
              <w:jc w:val="left"/>
              <w:rPr>
                <w:rFonts w:cs="Arial"/>
                <w:szCs w:val="24"/>
              </w:rPr>
            </w:pPr>
            <w:r w:rsidRPr="00B87BFB">
              <w:rPr>
                <w:rFonts w:cs="Arial"/>
                <w:szCs w:val="24"/>
              </w:rPr>
              <w:t xml:space="preserve">Phonics | Toolkit Strand | Education Endowment Foundation | EEF </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1C34E" w14:textId="03590F9C" w:rsidR="00713594" w:rsidRPr="00B87BFB" w:rsidRDefault="00712DFC">
            <w:pPr>
              <w:pStyle w:val="TableRowCentered"/>
              <w:jc w:val="left"/>
              <w:rPr>
                <w:rFonts w:cs="Arial"/>
                <w:szCs w:val="24"/>
              </w:rPr>
            </w:pPr>
            <w:r w:rsidRPr="00B87BFB">
              <w:rPr>
                <w:rFonts w:cs="Arial"/>
                <w:szCs w:val="24"/>
              </w:rPr>
              <w:t>2</w:t>
            </w:r>
          </w:p>
        </w:tc>
      </w:tr>
      <w:tr w:rsidR="00E66558" w:rsidRPr="00B87BFB" w14:paraId="2A7D5521" w14:textId="77777777" w:rsidTr="00C2612D">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91A2E" w14:textId="77777777" w:rsidR="00E66558" w:rsidRPr="00B87BFB" w:rsidRDefault="0072156D" w:rsidP="0072156D">
            <w:pPr>
              <w:pStyle w:val="TableRow"/>
              <w:rPr>
                <w:rFonts w:cs="Arial"/>
              </w:rPr>
            </w:pPr>
            <w:r w:rsidRPr="00B87BFB">
              <w:rPr>
                <w:rFonts w:cs="Arial"/>
              </w:rPr>
              <w:t>Structured maths intervention - Number Stack</w:t>
            </w:r>
            <w:r w:rsidR="0054121E" w:rsidRPr="00B87BFB">
              <w:rPr>
                <w:rFonts w:cs="Arial"/>
              </w:rPr>
              <w:t>s</w:t>
            </w:r>
            <w:r w:rsidRPr="00B87BFB">
              <w:rPr>
                <w:rFonts w:cs="Arial"/>
              </w:rPr>
              <w:t xml:space="preserve"> to be implemented across the school </w:t>
            </w:r>
          </w:p>
          <w:p w14:paraId="34777D37" w14:textId="77777777" w:rsidR="0054121E" w:rsidRPr="00B87BFB" w:rsidRDefault="0054121E" w:rsidP="0072156D">
            <w:pPr>
              <w:pStyle w:val="TableRow"/>
              <w:rPr>
                <w:rFonts w:cs="Arial"/>
              </w:rPr>
            </w:pPr>
            <w:r w:rsidRPr="00B87BFB">
              <w:rPr>
                <w:rFonts w:cs="Arial"/>
              </w:rPr>
              <w:t xml:space="preserve">£25 per subscription </w:t>
            </w:r>
          </w:p>
          <w:p w14:paraId="76F10EC1" w14:textId="717D3981" w:rsidR="00B37426" w:rsidRPr="00B87BFB" w:rsidRDefault="00B37426" w:rsidP="0072156D">
            <w:pPr>
              <w:pStyle w:val="TableRow"/>
              <w:rPr>
                <w:rFonts w:cs="Arial"/>
              </w:rPr>
            </w:pPr>
            <w:r w:rsidRPr="00B87BFB">
              <w:rPr>
                <w:rFonts w:cs="Arial"/>
              </w:rPr>
              <w:t xml:space="preserve">X </w:t>
            </w:r>
            <w:r w:rsidR="00C50AAA">
              <w:rPr>
                <w:rFonts w:cs="Arial"/>
              </w:rPr>
              <w:t>22</w:t>
            </w:r>
            <w:r w:rsidRPr="00B87BFB">
              <w:rPr>
                <w:rFonts w:cs="Arial"/>
              </w:rPr>
              <w:t xml:space="preserve"> = £</w:t>
            </w:r>
            <w:r w:rsidR="00C50AAA">
              <w:rPr>
                <w:rFonts w:cs="Arial"/>
              </w:rPr>
              <w:t>550</w:t>
            </w:r>
          </w:p>
          <w:p w14:paraId="7B5DD88E" w14:textId="77777777" w:rsidR="00D914FF" w:rsidRPr="00B87BFB" w:rsidRDefault="00D914FF" w:rsidP="0072156D">
            <w:pPr>
              <w:pStyle w:val="TableRow"/>
              <w:rPr>
                <w:rFonts w:cs="Arial"/>
              </w:rPr>
            </w:pPr>
          </w:p>
          <w:p w14:paraId="53F16895" w14:textId="6C1406C4" w:rsidR="00D914FF" w:rsidRDefault="00D914FF" w:rsidP="0072156D">
            <w:pPr>
              <w:pStyle w:val="TableRow"/>
              <w:rPr>
                <w:rFonts w:cs="Arial"/>
              </w:rPr>
            </w:pPr>
            <w:r w:rsidRPr="00B87BFB">
              <w:rPr>
                <w:rFonts w:cs="Arial"/>
              </w:rPr>
              <w:t>Subsiding cost of Y6 SATs revision books to provide additional academic support at home.</w:t>
            </w:r>
          </w:p>
          <w:p w14:paraId="5754859D" w14:textId="617BCA85" w:rsidR="00C50AAA" w:rsidRPr="00B87BFB" w:rsidRDefault="00C50AAA" w:rsidP="0072156D">
            <w:pPr>
              <w:pStyle w:val="TableRow"/>
              <w:rPr>
                <w:rFonts w:cs="Arial"/>
              </w:rPr>
            </w:pPr>
            <w:r>
              <w:rPr>
                <w:rFonts w:cs="Arial"/>
              </w:rPr>
              <w:t xml:space="preserve">£177.00 CGP </w:t>
            </w:r>
          </w:p>
          <w:p w14:paraId="6D94B340" w14:textId="77777777" w:rsidR="00D914FF" w:rsidRPr="00B87BFB" w:rsidRDefault="00D914FF" w:rsidP="0072156D">
            <w:pPr>
              <w:pStyle w:val="TableRow"/>
              <w:rPr>
                <w:rFonts w:cs="Arial"/>
              </w:rPr>
            </w:pPr>
          </w:p>
          <w:p w14:paraId="6731D8B6" w14:textId="77777777" w:rsidR="00D914FF" w:rsidRPr="00B87BFB" w:rsidRDefault="00D914FF" w:rsidP="00D914FF">
            <w:pPr>
              <w:pStyle w:val="TableRow"/>
              <w:rPr>
                <w:rFonts w:cs="Arial"/>
              </w:rPr>
            </w:pPr>
            <w:r w:rsidRPr="00B87BFB">
              <w:rPr>
                <w:rFonts w:cs="Arial"/>
              </w:rPr>
              <w:t>Enhancement of our maths teaching and</w:t>
            </w:r>
          </w:p>
          <w:p w14:paraId="7E53BC85" w14:textId="77777777" w:rsidR="00D914FF" w:rsidRPr="00B87BFB" w:rsidRDefault="00D914FF" w:rsidP="00D914FF">
            <w:pPr>
              <w:pStyle w:val="TableRow"/>
              <w:rPr>
                <w:rFonts w:cs="Arial"/>
              </w:rPr>
            </w:pPr>
            <w:r w:rsidRPr="00B87BFB">
              <w:rPr>
                <w:rFonts w:cs="Arial"/>
              </w:rPr>
              <w:t>curriculum planning in line with DfE and EEF</w:t>
            </w:r>
          </w:p>
          <w:p w14:paraId="6D742490" w14:textId="65153937" w:rsidR="00D914FF" w:rsidRDefault="00D914FF" w:rsidP="00D914FF">
            <w:pPr>
              <w:pStyle w:val="TableRow"/>
              <w:rPr>
                <w:rFonts w:cs="Arial"/>
              </w:rPr>
            </w:pPr>
            <w:r w:rsidRPr="00B87BFB">
              <w:rPr>
                <w:rFonts w:cs="Arial"/>
              </w:rPr>
              <w:t>guidance.</w:t>
            </w:r>
          </w:p>
          <w:p w14:paraId="0E69474A" w14:textId="3616FACB" w:rsidR="00C50AAA" w:rsidRDefault="00C50AAA" w:rsidP="00D914FF">
            <w:pPr>
              <w:pStyle w:val="TableRow"/>
              <w:rPr>
                <w:rFonts w:cs="Arial"/>
              </w:rPr>
            </w:pPr>
            <w:r>
              <w:rPr>
                <w:rFonts w:cs="Arial"/>
              </w:rPr>
              <w:t xml:space="preserve">White Rose </w:t>
            </w:r>
          </w:p>
          <w:p w14:paraId="2A9FFE90" w14:textId="4AD49E05" w:rsidR="00C50AAA" w:rsidRPr="00B87BFB" w:rsidRDefault="00C50AAA" w:rsidP="00D914FF">
            <w:pPr>
              <w:pStyle w:val="TableRow"/>
              <w:rPr>
                <w:rFonts w:cs="Arial"/>
              </w:rPr>
            </w:pPr>
            <w:r>
              <w:rPr>
                <w:rFonts w:cs="Arial"/>
              </w:rPr>
              <w:t>£264.00</w:t>
            </w:r>
          </w:p>
          <w:p w14:paraId="2A7D551E" w14:textId="3CCF35BE" w:rsidR="00D914FF" w:rsidRPr="00B87BFB" w:rsidRDefault="00D914FF" w:rsidP="00D914FF">
            <w:pPr>
              <w:pStyle w:val="TableRow"/>
              <w:rPr>
                <w:rFonts w:cs="Arial"/>
              </w:rPr>
            </w:pP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9F081" w14:textId="77777777" w:rsidR="00E66558" w:rsidRPr="00B87BFB" w:rsidRDefault="0072156D" w:rsidP="000B71FD">
            <w:pPr>
              <w:pStyle w:val="TableRowCentered"/>
              <w:ind w:left="0"/>
              <w:jc w:val="left"/>
              <w:rPr>
                <w:rFonts w:cs="Arial"/>
                <w:szCs w:val="24"/>
              </w:rPr>
            </w:pPr>
            <w:r w:rsidRPr="00B87BFB">
              <w:rPr>
                <w:rFonts w:cs="Arial"/>
                <w:szCs w:val="24"/>
              </w:rPr>
              <w:t>Pupils’ attainment in Maths is below national expectations by the end of Y6</w:t>
            </w:r>
          </w:p>
          <w:p w14:paraId="4E0FD739" w14:textId="77777777" w:rsidR="00D16E20" w:rsidRPr="00B87BFB" w:rsidRDefault="00D16E20" w:rsidP="000B71FD">
            <w:pPr>
              <w:pStyle w:val="TableRowCentered"/>
              <w:ind w:left="0"/>
              <w:jc w:val="left"/>
              <w:rPr>
                <w:rFonts w:cs="Arial"/>
                <w:szCs w:val="24"/>
              </w:rPr>
            </w:pPr>
          </w:p>
          <w:p w14:paraId="13315C94" w14:textId="77777777" w:rsidR="00D914FF" w:rsidRPr="00B87BFB" w:rsidRDefault="00D16E20" w:rsidP="00D914FF">
            <w:pPr>
              <w:pStyle w:val="TableRow"/>
              <w:rPr>
                <w:rFonts w:cs="Arial"/>
              </w:rPr>
            </w:pPr>
            <w:r w:rsidRPr="00B87BFB">
              <w:rPr>
                <w:rFonts w:cs="Arial"/>
              </w:rPr>
              <w:t>Pupils eligible for free school meals typically receive additional benefits from homework. Providing revision books, rather than online tasks, ensure that children from disadvantaged backgrounds will be able to access the additional support regardless on any difficulties they may face in accessing technology at home.</w:t>
            </w:r>
            <w:r w:rsidR="00D914FF" w:rsidRPr="00B87BFB">
              <w:rPr>
                <w:rFonts w:cs="Arial"/>
              </w:rPr>
              <w:t xml:space="preserve"> </w:t>
            </w:r>
          </w:p>
          <w:p w14:paraId="4B481006" w14:textId="77777777" w:rsidR="00D914FF" w:rsidRPr="00B87BFB" w:rsidRDefault="00D914FF" w:rsidP="00D914FF">
            <w:pPr>
              <w:pStyle w:val="TableRow"/>
              <w:rPr>
                <w:rFonts w:cs="Arial"/>
              </w:rPr>
            </w:pPr>
          </w:p>
          <w:p w14:paraId="60B2657F" w14:textId="06C073AA" w:rsidR="00D914FF" w:rsidRPr="00B87BFB" w:rsidRDefault="00D914FF" w:rsidP="00D914FF">
            <w:pPr>
              <w:pStyle w:val="TableRow"/>
              <w:rPr>
                <w:rFonts w:cs="Arial"/>
              </w:rPr>
            </w:pPr>
            <w:r w:rsidRPr="00B87BFB">
              <w:rPr>
                <w:rFonts w:cs="Arial"/>
              </w:rPr>
              <w:t>Renew subscription to White Rose maths planning resources.</w:t>
            </w:r>
          </w:p>
          <w:p w14:paraId="5033BD2D" w14:textId="0F25E616" w:rsidR="00D914FF" w:rsidRPr="00B87BFB" w:rsidRDefault="00D914FF" w:rsidP="00D914FF">
            <w:pPr>
              <w:pStyle w:val="TableRow"/>
              <w:rPr>
                <w:rFonts w:cs="Arial"/>
              </w:rPr>
            </w:pPr>
            <w:r w:rsidRPr="00B87BFB">
              <w:rPr>
                <w:rFonts w:cs="Arial"/>
              </w:rPr>
              <w:t>The DfE non-statutory guidance has been</w:t>
            </w:r>
            <w:r w:rsidR="005A5ADE" w:rsidRPr="00B87BFB">
              <w:rPr>
                <w:rFonts w:cs="Arial"/>
              </w:rPr>
              <w:t xml:space="preserve"> </w:t>
            </w:r>
            <w:r w:rsidRPr="00B87BFB">
              <w:rPr>
                <w:rFonts w:cs="Arial"/>
              </w:rPr>
              <w:t>produced in conjunction with the National Centre</w:t>
            </w:r>
            <w:r w:rsidR="005A5ADE" w:rsidRPr="00B87BFB">
              <w:rPr>
                <w:rFonts w:cs="Arial"/>
              </w:rPr>
              <w:t xml:space="preserve"> </w:t>
            </w:r>
            <w:r w:rsidRPr="00B87BFB">
              <w:rPr>
                <w:rFonts w:cs="Arial"/>
              </w:rPr>
              <w:t xml:space="preserve">for Excellence in the Teaching of </w:t>
            </w:r>
            <w:proofErr w:type="gramStart"/>
            <w:r w:rsidRPr="00B87BFB">
              <w:rPr>
                <w:rFonts w:cs="Arial"/>
              </w:rPr>
              <w:t>Mathematics,</w:t>
            </w:r>
            <w:r w:rsidR="005A5ADE" w:rsidRPr="00B87BFB">
              <w:rPr>
                <w:rFonts w:cs="Arial"/>
              </w:rPr>
              <w:t xml:space="preserve">  </w:t>
            </w:r>
            <w:r w:rsidRPr="00B87BFB">
              <w:rPr>
                <w:rFonts w:cs="Arial"/>
              </w:rPr>
              <w:t>drawing</w:t>
            </w:r>
            <w:proofErr w:type="gramEnd"/>
            <w:r w:rsidRPr="00B87BFB">
              <w:rPr>
                <w:rFonts w:cs="Arial"/>
              </w:rPr>
              <w:t xml:space="preserve"> on evidence-based approaches:</w:t>
            </w:r>
          </w:p>
          <w:p w14:paraId="6BED350C" w14:textId="3BF889F2" w:rsidR="00D914FF" w:rsidRPr="00B87BFB" w:rsidRDefault="00D914FF" w:rsidP="00D914FF">
            <w:pPr>
              <w:pStyle w:val="TableRow"/>
              <w:rPr>
                <w:rFonts w:cs="Arial"/>
              </w:rPr>
            </w:pPr>
            <w:r w:rsidRPr="00B87BFB">
              <w:rPr>
                <w:rFonts w:cs="Arial"/>
              </w:rPr>
              <w:t>Maths_guidance_KS_1_and_2.pdf</w:t>
            </w:r>
            <w:r w:rsidR="005A5ADE" w:rsidRPr="00B87BFB">
              <w:rPr>
                <w:rFonts w:cs="Arial"/>
              </w:rPr>
              <w:t xml:space="preserve"> </w:t>
            </w:r>
          </w:p>
          <w:p w14:paraId="0618F510" w14:textId="77777777" w:rsidR="00D914FF" w:rsidRPr="00B87BFB" w:rsidRDefault="00D914FF" w:rsidP="00D914FF">
            <w:pPr>
              <w:pStyle w:val="TableRow"/>
              <w:rPr>
                <w:rFonts w:cs="Arial"/>
              </w:rPr>
            </w:pPr>
            <w:r w:rsidRPr="00B87BFB">
              <w:rPr>
                <w:rFonts w:cs="Arial"/>
              </w:rPr>
              <w:t>(publishing.service.gov.uk)</w:t>
            </w:r>
          </w:p>
          <w:p w14:paraId="310240B1" w14:textId="0AA38B54" w:rsidR="00D914FF" w:rsidRPr="00B87BFB" w:rsidRDefault="00D914FF" w:rsidP="00D914FF">
            <w:pPr>
              <w:pStyle w:val="TableRow"/>
              <w:rPr>
                <w:rFonts w:cs="Arial"/>
              </w:rPr>
            </w:pPr>
            <w:r w:rsidRPr="00B87BFB">
              <w:rPr>
                <w:rFonts w:cs="Arial"/>
              </w:rPr>
              <w:t>The EEF guidance is based on a range of the best</w:t>
            </w:r>
            <w:r w:rsidR="005A5ADE" w:rsidRPr="00B87BFB">
              <w:rPr>
                <w:rFonts w:cs="Arial"/>
              </w:rPr>
              <w:t xml:space="preserve"> </w:t>
            </w:r>
            <w:r w:rsidRPr="00B87BFB">
              <w:rPr>
                <w:rFonts w:cs="Arial"/>
              </w:rPr>
              <w:t>available evidence:</w:t>
            </w:r>
          </w:p>
          <w:p w14:paraId="2A7D551F" w14:textId="3E788D1C" w:rsidR="00D16E20" w:rsidRPr="00B87BFB" w:rsidRDefault="00D914FF" w:rsidP="00D914FF">
            <w:pPr>
              <w:pStyle w:val="TableRowCentered"/>
              <w:ind w:left="0"/>
              <w:jc w:val="left"/>
              <w:rPr>
                <w:rFonts w:cs="Arial"/>
                <w:szCs w:val="24"/>
              </w:rPr>
            </w:pPr>
            <w:r w:rsidRPr="00B87BFB">
              <w:rPr>
                <w:rFonts w:cs="Arial"/>
                <w:szCs w:val="24"/>
              </w:rPr>
              <w:t>Improving Mathematics in Key Stages 2 and 3</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D3DAA61" w:rsidR="00E66558" w:rsidRPr="00B87BFB" w:rsidRDefault="0072156D">
            <w:pPr>
              <w:pStyle w:val="TableRowCentered"/>
              <w:jc w:val="left"/>
              <w:rPr>
                <w:rFonts w:cs="Arial"/>
                <w:szCs w:val="24"/>
              </w:rPr>
            </w:pPr>
            <w:r w:rsidRPr="00B87BFB">
              <w:rPr>
                <w:rFonts w:cs="Arial"/>
                <w:szCs w:val="24"/>
              </w:rPr>
              <w:t>2</w:t>
            </w:r>
          </w:p>
        </w:tc>
      </w:tr>
      <w:tr w:rsidR="0072156D" w:rsidRPr="00B87BFB" w14:paraId="3EC9D80E" w14:textId="77777777" w:rsidTr="00C2612D">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3FF9A" w14:textId="77777777" w:rsidR="0072156D" w:rsidRPr="00B87BFB" w:rsidRDefault="0072156D" w:rsidP="00B8410F">
            <w:pPr>
              <w:pStyle w:val="TableRow"/>
              <w:rPr>
                <w:rFonts w:cs="Arial"/>
              </w:rPr>
            </w:pPr>
            <w:r w:rsidRPr="00B87BFB">
              <w:rPr>
                <w:rFonts w:cs="Arial"/>
              </w:rPr>
              <w:t xml:space="preserve">Cover </w:t>
            </w:r>
            <w:r w:rsidR="00B8410F" w:rsidRPr="00B87BFB">
              <w:rPr>
                <w:rFonts w:cs="Arial"/>
              </w:rPr>
              <w:t xml:space="preserve">HLTA </w:t>
            </w:r>
            <w:r w:rsidRPr="00B87BFB">
              <w:rPr>
                <w:rFonts w:cs="Arial"/>
              </w:rPr>
              <w:t>employed to release curriculum leaders</w:t>
            </w:r>
          </w:p>
          <w:p w14:paraId="072CE394" w14:textId="2BFD3F4B" w:rsidR="00B37426" w:rsidRPr="00B87BFB" w:rsidRDefault="00B37426" w:rsidP="00B8410F">
            <w:pPr>
              <w:pStyle w:val="TableRow"/>
              <w:rPr>
                <w:rFonts w:cs="Arial"/>
              </w:rPr>
            </w:pPr>
            <w:r w:rsidRPr="00B87BFB">
              <w:rPr>
                <w:rFonts w:cs="Arial"/>
              </w:rPr>
              <w:lastRenderedPageBreak/>
              <w:t xml:space="preserve">HLTA ½ day per week to release teachers £100 x </w:t>
            </w:r>
            <w:proofErr w:type="gramStart"/>
            <w:r w:rsidRPr="00B87BFB">
              <w:rPr>
                <w:rFonts w:cs="Arial"/>
              </w:rPr>
              <w:t>36  =</w:t>
            </w:r>
            <w:proofErr w:type="gramEnd"/>
            <w:r w:rsidRPr="00B87BFB">
              <w:rPr>
                <w:rFonts w:cs="Arial"/>
              </w:rPr>
              <w:t xml:space="preserve"> £3600</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35AA3" w14:textId="57373750" w:rsidR="0072156D" w:rsidRPr="00B87BFB" w:rsidRDefault="0072156D" w:rsidP="000B71FD">
            <w:pPr>
              <w:pStyle w:val="TableRowCentered"/>
              <w:ind w:left="0"/>
              <w:jc w:val="left"/>
              <w:rPr>
                <w:rFonts w:cs="Arial"/>
                <w:szCs w:val="24"/>
              </w:rPr>
            </w:pPr>
            <w:r w:rsidRPr="00B87BFB">
              <w:rPr>
                <w:rFonts w:cs="Arial"/>
                <w:szCs w:val="24"/>
              </w:rPr>
              <w:lastRenderedPageBreak/>
              <w:t>Continual improvement of the quality of the curriculum through lesson observation, book scrutiny and pupil voice</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9100F" w14:textId="00F3213A" w:rsidR="0072156D" w:rsidRPr="00B87BFB" w:rsidRDefault="0072156D" w:rsidP="0072156D">
            <w:pPr>
              <w:pStyle w:val="TableRowCentered"/>
              <w:ind w:left="0"/>
              <w:jc w:val="left"/>
              <w:rPr>
                <w:rFonts w:cs="Arial"/>
                <w:szCs w:val="24"/>
              </w:rPr>
            </w:pPr>
            <w:r w:rsidRPr="00B87BFB">
              <w:rPr>
                <w:rFonts w:cs="Arial"/>
                <w:szCs w:val="24"/>
              </w:rPr>
              <w:t>2,3</w:t>
            </w:r>
          </w:p>
        </w:tc>
      </w:tr>
      <w:tr w:rsidR="00B37426" w:rsidRPr="00B87BFB" w14:paraId="39662611" w14:textId="77777777" w:rsidTr="00C2612D">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1E9CB" w14:textId="77777777" w:rsidR="00B37426" w:rsidRPr="00B87BFB" w:rsidRDefault="00B37426" w:rsidP="00B8410F">
            <w:pPr>
              <w:pStyle w:val="TableRow"/>
              <w:rPr>
                <w:rFonts w:cs="Arial"/>
              </w:rPr>
            </w:pPr>
            <w:r w:rsidRPr="00B87BFB">
              <w:rPr>
                <w:rFonts w:cs="Arial"/>
              </w:rPr>
              <w:t xml:space="preserve">TPP training for all staff </w:t>
            </w:r>
          </w:p>
          <w:p w14:paraId="62D221AE" w14:textId="082CE7B2" w:rsidR="00B37426" w:rsidRPr="00B87BFB" w:rsidRDefault="00B37426" w:rsidP="00B8410F">
            <w:pPr>
              <w:pStyle w:val="TableRow"/>
              <w:rPr>
                <w:rFonts w:cs="Arial"/>
              </w:rPr>
            </w:pPr>
            <w:r w:rsidRPr="00B87BFB">
              <w:rPr>
                <w:rFonts w:cs="Arial"/>
              </w:rPr>
              <w:t xml:space="preserve">3 days train the trainer 7 elements for all staff to complete </w:t>
            </w:r>
          </w:p>
          <w:p w14:paraId="3DC15A20" w14:textId="3DAB5BE3" w:rsidR="0081361C" w:rsidRPr="00B87BFB" w:rsidRDefault="0081361C" w:rsidP="00B8410F">
            <w:pPr>
              <w:pStyle w:val="TableRow"/>
              <w:rPr>
                <w:rFonts w:cs="Arial"/>
              </w:rPr>
            </w:pPr>
          </w:p>
          <w:p w14:paraId="71F0DA45" w14:textId="2F80F49C" w:rsidR="0081361C" w:rsidRPr="00B87BFB" w:rsidRDefault="0081361C" w:rsidP="00B8410F">
            <w:pPr>
              <w:pStyle w:val="TableRow"/>
              <w:rPr>
                <w:rFonts w:cs="Arial"/>
              </w:rPr>
            </w:pPr>
            <w:r w:rsidRPr="00B87BFB">
              <w:rPr>
                <w:rFonts w:cs="Arial"/>
              </w:rPr>
              <w:t xml:space="preserve">3 x £200 = £600 </w:t>
            </w:r>
          </w:p>
          <w:p w14:paraId="14F094E6" w14:textId="77777777" w:rsidR="00B37426" w:rsidRPr="00B87BFB" w:rsidRDefault="00B37426" w:rsidP="00B8410F">
            <w:pPr>
              <w:pStyle w:val="TableRow"/>
              <w:rPr>
                <w:rFonts w:cs="Arial"/>
              </w:rPr>
            </w:pPr>
          </w:p>
          <w:p w14:paraId="12D3B409" w14:textId="00BAAFA2" w:rsidR="00B37426" w:rsidRPr="00B87BFB" w:rsidRDefault="00B37426" w:rsidP="00B8410F">
            <w:pPr>
              <w:pStyle w:val="TableRow"/>
              <w:rPr>
                <w:rFonts w:cs="Arial"/>
              </w:rPr>
            </w:pP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B652" w14:textId="0B6C4FA9" w:rsidR="00B37426" w:rsidRPr="00B87BFB" w:rsidRDefault="00B37426" w:rsidP="000B71FD">
            <w:pPr>
              <w:pStyle w:val="TableRowCentered"/>
              <w:ind w:left="0"/>
              <w:jc w:val="left"/>
              <w:rPr>
                <w:rFonts w:cs="Arial"/>
                <w:szCs w:val="24"/>
              </w:rPr>
            </w:pPr>
            <w:r w:rsidRPr="00B87BFB">
              <w:rPr>
                <w:rFonts w:cs="Arial"/>
                <w:szCs w:val="24"/>
              </w:rPr>
              <w:t xml:space="preserve">Trauma Perspective Practice </w:t>
            </w:r>
          </w:p>
          <w:p w14:paraId="0B85D3E1" w14:textId="77777777" w:rsidR="00B37426" w:rsidRPr="00B87BFB" w:rsidRDefault="00B37426" w:rsidP="000B71FD">
            <w:pPr>
              <w:pStyle w:val="TableRowCentered"/>
              <w:ind w:left="0"/>
              <w:jc w:val="left"/>
              <w:rPr>
                <w:rFonts w:cs="Arial"/>
                <w:szCs w:val="24"/>
              </w:rPr>
            </w:pPr>
            <w:r w:rsidRPr="00B87BFB">
              <w:rPr>
                <w:rFonts w:cs="Arial"/>
                <w:szCs w:val="24"/>
              </w:rPr>
              <w:t xml:space="preserve">Supports staff to provide an environment which promotes the sense of belonging. </w:t>
            </w:r>
          </w:p>
          <w:p w14:paraId="0B5D33FD" w14:textId="77777777" w:rsidR="00B37426" w:rsidRPr="00B87BFB" w:rsidRDefault="00B37426" w:rsidP="000B71FD">
            <w:pPr>
              <w:pStyle w:val="TableRowCentered"/>
              <w:ind w:left="0"/>
              <w:jc w:val="left"/>
              <w:rPr>
                <w:rFonts w:cs="Arial"/>
                <w:szCs w:val="24"/>
              </w:rPr>
            </w:pPr>
            <w:r w:rsidRPr="00B87BFB">
              <w:rPr>
                <w:rFonts w:cs="Arial"/>
                <w:szCs w:val="24"/>
              </w:rPr>
              <w:t xml:space="preserve">• Enables staff to be more knowledgeable and skilled to effectively support pupils. </w:t>
            </w:r>
          </w:p>
          <w:p w14:paraId="50B61BD1" w14:textId="77777777" w:rsidR="00B37426" w:rsidRPr="00B87BFB" w:rsidRDefault="00B37426" w:rsidP="000B71FD">
            <w:pPr>
              <w:pStyle w:val="TableRowCentered"/>
              <w:ind w:left="0"/>
              <w:jc w:val="left"/>
              <w:rPr>
                <w:rFonts w:cs="Arial"/>
                <w:szCs w:val="24"/>
              </w:rPr>
            </w:pPr>
            <w:r w:rsidRPr="00B87BFB">
              <w:rPr>
                <w:rFonts w:cs="Arial"/>
                <w:szCs w:val="24"/>
              </w:rPr>
              <w:t xml:space="preserve">• Enables staff to be aware, understand and meet the pupils’ emotional needs so that they can make progress with their learning. </w:t>
            </w:r>
          </w:p>
          <w:p w14:paraId="251EEDEA" w14:textId="77777777" w:rsidR="00B37426" w:rsidRPr="00B87BFB" w:rsidRDefault="00B37426" w:rsidP="000B71FD">
            <w:pPr>
              <w:pStyle w:val="TableRowCentered"/>
              <w:ind w:left="0"/>
              <w:jc w:val="left"/>
              <w:rPr>
                <w:rFonts w:cs="Arial"/>
                <w:szCs w:val="24"/>
              </w:rPr>
            </w:pPr>
            <w:r w:rsidRPr="00B87BFB">
              <w:rPr>
                <w:rFonts w:cs="Arial"/>
                <w:szCs w:val="24"/>
              </w:rPr>
              <w:t xml:space="preserve">• Enables staff to have healthy and helpful conversations with each other using reflective practice. </w:t>
            </w:r>
          </w:p>
          <w:p w14:paraId="322FA5D0" w14:textId="77777777" w:rsidR="00B37426" w:rsidRPr="00B87BFB" w:rsidRDefault="00B37426" w:rsidP="000B71FD">
            <w:pPr>
              <w:pStyle w:val="TableRowCentered"/>
              <w:ind w:left="0"/>
              <w:jc w:val="left"/>
              <w:rPr>
                <w:rFonts w:cs="Arial"/>
                <w:szCs w:val="24"/>
              </w:rPr>
            </w:pPr>
            <w:r w:rsidRPr="00B87BFB">
              <w:rPr>
                <w:rFonts w:cs="Arial"/>
                <w:szCs w:val="24"/>
              </w:rPr>
              <w:t xml:space="preserve">• Creates an underlying culture of respect and support so that pupils are provided with clear expectations. </w:t>
            </w:r>
          </w:p>
          <w:p w14:paraId="6D17B0BA" w14:textId="77777777" w:rsidR="00B37426" w:rsidRPr="00B87BFB" w:rsidRDefault="00B37426" w:rsidP="000B71FD">
            <w:pPr>
              <w:pStyle w:val="TableRowCentered"/>
              <w:ind w:left="0"/>
              <w:jc w:val="left"/>
              <w:rPr>
                <w:rFonts w:cs="Arial"/>
                <w:szCs w:val="24"/>
              </w:rPr>
            </w:pPr>
            <w:r w:rsidRPr="00B87BFB">
              <w:rPr>
                <w:rFonts w:cs="Arial"/>
                <w:szCs w:val="24"/>
              </w:rPr>
              <w:t xml:space="preserve">• Develops an understanding of co-regulation/self-regulation to guide them through stressful situations. </w:t>
            </w:r>
          </w:p>
          <w:p w14:paraId="5EAE83C7" w14:textId="6C434E17" w:rsidR="00B37426" w:rsidRPr="00B87BFB" w:rsidRDefault="00B37426" w:rsidP="000B71FD">
            <w:pPr>
              <w:pStyle w:val="TableRowCentered"/>
              <w:ind w:left="0"/>
              <w:jc w:val="left"/>
              <w:rPr>
                <w:rFonts w:cs="Arial"/>
                <w:szCs w:val="24"/>
              </w:rPr>
            </w:pPr>
            <w:r w:rsidRPr="00B87BFB">
              <w:rPr>
                <w:rFonts w:cs="Arial"/>
                <w:szCs w:val="24"/>
              </w:rPr>
              <w:t>• Enables the school/setting to realise the prevalence and impact of trauma and respond by building resilience, relationships and safety for children, families and staff.</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24035" w14:textId="6154F78F" w:rsidR="00B37426" w:rsidRPr="00B87BFB" w:rsidRDefault="0081361C" w:rsidP="0072156D">
            <w:pPr>
              <w:pStyle w:val="TableRowCentered"/>
              <w:ind w:left="0"/>
              <w:jc w:val="left"/>
              <w:rPr>
                <w:rFonts w:cs="Arial"/>
                <w:szCs w:val="24"/>
              </w:rPr>
            </w:pPr>
            <w:r w:rsidRPr="00B87BFB">
              <w:rPr>
                <w:rFonts w:cs="Arial"/>
                <w:szCs w:val="24"/>
              </w:rPr>
              <w:t>5/6</w:t>
            </w:r>
          </w:p>
        </w:tc>
      </w:tr>
      <w:tr w:rsidR="0081361C" w:rsidRPr="00B87BFB" w14:paraId="3DA8CBFA" w14:textId="77777777" w:rsidTr="00C2612D">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91B11" w14:textId="0D5C2B65" w:rsidR="0081361C" w:rsidRPr="00B87BFB" w:rsidRDefault="0081361C" w:rsidP="0081361C">
            <w:pPr>
              <w:pStyle w:val="TableRow"/>
              <w:rPr>
                <w:rFonts w:cs="Arial"/>
              </w:rPr>
            </w:pPr>
            <w:r w:rsidRPr="00B87BFB">
              <w:rPr>
                <w:rFonts w:cs="Arial"/>
              </w:rPr>
              <w:t xml:space="preserve">Structured literacy intervention – Dyslexia Gold to be implemented across the school </w:t>
            </w:r>
          </w:p>
          <w:p w14:paraId="6E304CFD" w14:textId="77777777" w:rsidR="0081361C" w:rsidRPr="00B87BFB" w:rsidRDefault="0081361C" w:rsidP="0081361C">
            <w:pPr>
              <w:pStyle w:val="TableRow"/>
              <w:rPr>
                <w:rFonts w:cs="Arial"/>
              </w:rPr>
            </w:pPr>
            <w:r w:rsidRPr="00B87BFB">
              <w:rPr>
                <w:rFonts w:cs="Arial"/>
              </w:rPr>
              <w:t xml:space="preserve">£25 per subscription </w:t>
            </w:r>
          </w:p>
          <w:p w14:paraId="0DE73BAB" w14:textId="4E1B4F19" w:rsidR="0081361C" w:rsidRPr="00B87BFB" w:rsidRDefault="0081361C" w:rsidP="0081361C">
            <w:pPr>
              <w:pStyle w:val="TableRow"/>
              <w:rPr>
                <w:rFonts w:cs="Arial"/>
              </w:rPr>
            </w:pPr>
            <w:r w:rsidRPr="00B87BFB">
              <w:rPr>
                <w:rFonts w:cs="Arial"/>
              </w:rPr>
              <w:t xml:space="preserve">X </w:t>
            </w:r>
            <w:r w:rsidR="00C50AAA">
              <w:rPr>
                <w:rFonts w:cs="Arial"/>
              </w:rPr>
              <w:t>22</w:t>
            </w:r>
            <w:r w:rsidRPr="00B87BFB">
              <w:rPr>
                <w:rFonts w:cs="Arial"/>
              </w:rPr>
              <w:t>= £</w:t>
            </w:r>
            <w:r w:rsidR="00C50AAA">
              <w:rPr>
                <w:rFonts w:cs="Arial"/>
              </w:rPr>
              <w:t>5</w:t>
            </w:r>
            <w:r w:rsidRPr="00B87BFB">
              <w:rPr>
                <w:rFonts w:cs="Arial"/>
              </w:rPr>
              <w:t xml:space="preserve">50 </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CAD6" w14:textId="586F3CEA" w:rsidR="0081361C" w:rsidRPr="00B87BFB" w:rsidRDefault="0081361C" w:rsidP="0081361C">
            <w:pPr>
              <w:pStyle w:val="TableRowCentered"/>
              <w:ind w:left="0"/>
              <w:jc w:val="left"/>
              <w:rPr>
                <w:rFonts w:cs="Arial"/>
                <w:szCs w:val="24"/>
              </w:rPr>
            </w:pPr>
            <w:r w:rsidRPr="00B87BFB">
              <w:rPr>
                <w:rFonts w:cs="Arial"/>
                <w:szCs w:val="24"/>
              </w:rPr>
              <w:t>Pupils’ attainment in writing is below national expectations by the end of Y6</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A6B07" w14:textId="2DCA97BA" w:rsidR="0081361C" w:rsidRPr="00B87BFB" w:rsidRDefault="0081361C" w:rsidP="0081361C">
            <w:pPr>
              <w:pStyle w:val="TableRowCentered"/>
              <w:ind w:left="0"/>
              <w:jc w:val="left"/>
              <w:rPr>
                <w:rFonts w:cs="Arial"/>
                <w:szCs w:val="24"/>
              </w:rPr>
            </w:pPr>
            <w:r w:rsidRPr="00B87BFB">
              <w:rPr>
                <w:rFonts w:cs="Arial"/>
                <w:szCs w:val="24"/>
              </w:rPr>
              <w:t>2</w:t>
            </w:r>
          </w:p>
        </w:tc>
      </w:tr>
    </w:tbl>
    <w:p w14:paraId="2A7D5522" w14:textId="77777777" w:rsidR="00E66558" w:rsidRPr="00B87BFB" w:rsidRDefault="00E66558">
      <w:pPr>
        <w:keepNext/>
        <w:spacing w:after="60"/>
        <w:outlineLvl w:val="1"/>
        <w:rPr>
          <w:rFonts w:cs="Arial"/>
        </w:rPr>
      </w:pPr>
    </w:p>
    <w:p w14:paraId="27D09A5F" w14:textId="77777777" w:rsidR="00B87BFB" w:rsidRDefault="00B87BFB">
      <w:pPr>
        <w:rPr>
          <w:rFonts w:cs="Arial"/>
          <w:b/>
          <w:bCs/>
          <w:color w:val="104F75"/>
        </w:rPr>
      </w:pPr>
    </w:p>
    <w:p w14:paraId="230C5DBE" w14:textId="77777777" w:rsidR="00B87BFB" w:rsidRDefault="00B87BFB">
      <w:pPr>
        <w:rPr>
          <w:rFonts w:cs="Arial"/>
          <w:b/>
          <w:bCs/>
          <w:color w:val="104F75"/>
        </w:rPr>
      </w:pPr>
    </w:p>
    <w:p w14:paraId="1E9ED9CD" w14:textId="38FDC471" w:rsidR="00B87BFB" w:rsidRDefault="00B87BFB">
      <w:pPr>
        <w:rPr>
          <w:rFonts w:cs="Arial"/>
          <w:b/>
          <w:bCs/>
          <w:color w:val="104F75"/>
        </w:rPr>
      </w:pPr>
    </w:p>
    <w:p w14:paraId="7A65EECD" w14:textId="338720D0" w:rsidR="00C50AAA" w:rsidRDefault="00C50AAA">
      <w:pPr>
        <w:rPr>
          <w:rFonts w:cs="Arial"/>
          <w:b/>
          <w:bCs/>
          <w:color w:val="104F75"/>
        </w:rPr>
      </w:pPr>
    </w:p>
    <w:p w14:paraId="6202AC98" w14:textId="20DA27F8" w:rsidR="00C50AAA" w:rsidRDefault="00447951" w:rsidP="00447951">
      <w:pPr>
        <w:tabs>
          <w:tab w:val="left" w:pos="1728"/>
        </w:tabs>
        <w:rPr>
          <w:rFonts w:cs="Arial"/>
          <w:b/>
          <w:bCs/>
          <w:color w:val="104F75"/>
        </w:rPr>
      </w:pPr>
      <w:r>
        <w:rPr>
          <w:rFonts w:cs="Arial"/>
          <w:b/>
          <w:bCs/>
          <w:color w:val="104F75"/>
        </w:rPr>
        <w:tab/>
      </w:r>
    </w:p>
    <w:p w14:paraId="6C3C1874" w14:textId="5882FF4B" w:rsidR="00447951" w:rsidRDefault="00447951" w:rsidP="00447951">
      <w:pPr>
        <w:tabs>
          <w:tab w:val="left" w:pos="1728"/>
        </w:tabs>
        <w:rPr>
          <w:rFonts w:cs="Arial"/>
          <w:b/>
          <w:bCs/>
          <w:color w:val="104F75"/>
        </w:rPr>
      </w:pPr>
    </w:p>
    <w:p w14:paraId="3488C27A" w14:textId="7D99A12D" w:rsidR="00447951" w:rsidRDefault="00447951" w:rsidP="00447951">
      <w:pPr>
        <w:tabs>
          <w:tab w:val="left" w:pos="1728"/>
        </w:tabs>
        <w:rPr>
          <w:rFonts w:cs="Arial"/>
          <w:b/>
          <w:bCs/>
          <w:color w:val="104F75"/>
        </w:rPr>
      </w:pPr>
    </w:p>
    <w:p w14:paraId="09C939E8" w14:textId="77777777" w:rsidR="00447951" w:rsidRDefault="00447951" w:rsidP="00447951">
      <w:pPr>
        <w:tabs>
          <w:tab w:val="left" w:pos="1728"/>
        </w:tabs>
        <w:rPr>
          <w:rFonts w:cs="Arial"/>
          <w:b/>
          <w:bCs/>
          <w:color w:val="104F75"/>
        </w:rPr>
      </w:pPr>
    </w:p>
    <w:p w14:paraId="2A7D5523" w14:textId="2C74F9C6" w:rsidR="00E66558" w:rsidRPr="00B87BFB" w:rsidRDefault="009D71E8">
      <w:pPr>
        <w:rPr>
          <w:rFonts w:cs="Arial"/>
          <w:b/>
          <w:bCs/>
          <w:color w:val="104F75"/>
        </w:rPr>
      </w:pPr>
      <w:r w:rsidRPr="00B87BFB">
        <w:rPr>
          <w:rFonts w:cs="Arial"/>
          <w:b/>
          <w:bCs/>
          <w:color w:val="104F75"/>
        </w:rPr>
        <w:lastRenderedPageBreak/>
        <w:t xml:space="preserve">Targeted academic support (for example, </w:t>
      </w:r>
      <w:r w:rsidR="00D33FE5" w:rsidRPr="00B87BFB">
        <w:rPr>
          <w:rFonts w:cs="Arial"/>
          <w:b/>
          <w:bCs/>
          <w:color w:val="104F75"/>
        </w:rPr>
        <w:t xml:space="preserve">tutoring, one-to-one support </w:t>
      </w:r>
      <w:r w:rsidRPr="00B87BFB">
        <w:rPr>
          <w:rFonts w:cs="Arial"/>
          <w:b/>
          <w:bCs/>
          <w:color w:val="104F75"/>
        </w:rPr>
        <w:t xml:space="preserve">structured interventions) </w:t>
      </w:r>
    </w:p>
    <w:p w14:paraId="2A7D5524" w14:textId="59611A91" w:rsidR="00E66558" w:rsidRPr="00B87BFB" w:rsidRDefault="00933271">
      <w:pPr>
        <w:rPr>
          <w:rFonts w:cs="Arial"/>
        </w:rPr>
      </w:pPr>
      <w:r w:rsidRPr="00B87BFB">
        <w:rPr>
          <w:rFonts w:cs="Arial"/>
        </w:rPr>
        <w:t>Budgeted cost: £</w:t>
      </w:r>
      <w:r w:rsidR="00447951">
        <w:rPr>
          <w:rFonts w:cs="Arial"/>
        </w:rPr>
        <w:t>31,920</w:t>
      </w:r>
    </w:p>
    <w:tbl>
      <w:tblPr>
        <w:tblW w:w="5000" w:type="pct"/>
        <w:tblCellMar>
          <w:left w:w="10" w:type="dxa"/>
          <w:right w:w="10" w:type="dxa"/>
        </w:tblCellMar>
        <w:tblLook w:val="04A0" w:firstRow="1" w:lastRow="0" w:firstColumn="1" w:lastColumn="0" w:noHBand="0" w:noVBand="1"/>
      </w:tblPr>
      <w:tblGrid>
        <w:gridCol w:w="2963"/>
        <w:gridCol w:w="4689"/>
        <w:gridCol w:w="2804"/>
      </w:tblGrid>
      <w:tr w:rsidR="00E66558" w:rsidRPr="00B87BFB"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B87BFB" w:rsidRDefault="009D71E8">
            <w:pPr>
              <w:pStyle w:val="TableHeader"/>
              <w:jc w:val="left"/>
              <w:rPr>
                <w:rFonts w:cs="Arial"/>
              </w:rPr>
            </w:pPr>
            <w:r w:rsidRPr="00B87BFB">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B87BFB" w:rsidRDefault="009D71E8">
            <w:pPr>
              <w:pStyle w:val="TableHeader"/>
              <w:jc w:val="left"/>
              <w:rPr>
                <w:rFonts w:cs="Arial"/>
              </w:rPr>
            </w:pPr>
            <w:r w:rsidRPr="00B87BFB">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B87BFB" w:rsidRDefault="009D71E8">
            <w:pPr>
              <w:pStyle w:val="TableHeader"/>
              <w:jc w:val="left"/>
              <w:rPr>
                <w:rFonts w:cs="Arial"/>
              </w:rPr>
            </w:pPr>
            <w:r w:rsidRPr="00B87BFB">
              <w:rPr>
                <w:rFonts w:cs="Arial"/>
              </w:rPr>
              <w:t>Challenge number(s) addressed</w:t>
            </w:r>
          </w:p>
        </w:tc>
      </w:tr>
      <w:tr w:rsidR="00E66558" w:rsidRPr="00B87BFB"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73D31" w14:textId="77777777" w:rsidR="00E66558" w:rsidRDefault="000B71FD" w:rsidP="000B71FD">
            <w:pPr>
              <w:pStyle w:val="TableRow"/>
              <w:ind w:left="0"/>
              <w:rPr>
                <w:rFonts w:cs="Arial"/>
              </w:rPr>
            </w:pPr>
            <w:r w:rsidRPr="00B87BFB">
              <w:rPr>
                <w:rFonts w:cs="Arial"/>
              </w:rPr>
              <w:t xml:space="preserve">Precision teaching </w:t>
            </w:r>
            <w:r w:rsidR="00B8410F" w:rsidRPr="00B87BFB">
              <w:rPr>
                <w:rFonts w:cs="Arial"/>
              </w:rPr>
              <w:t xml:space="preserve">(Education Phycology Service) </w:t>
            </w:r>
          </w:p>
          <w:p w14:paraId="399EBA42" w14:textId="237EE629" w:rsidR="00801531" w:rsidRDefault="00801531" w:rsidP="000B71FD">
            <w:pPr>
              <w:pStyle w:val="TableRow"/>
              <w:ind w:left="0"/>
              <w:rPr>
                <w:rFonts w:cs="Arial"/>
              </w:rPr>
            </w:pPr>
            <w:r>
              <w:rPr>
                <w:rFonts w:cs="Arial"/>
              </w:rPr>
              <w:t xml:space="preserve">£19.00 PH x </w:t>
            </w:r>
            <w:r w:rsidR="00447951">
              <w:rPr>
                <w:rFonts w:cs="Arial"/>
              </w:rPr>
              <w:t>10 pupils</w:t>
            </w:r>
            <w:r>
              <w:rPr>
                <w:rFonts w:cs="Arial"/>
              </w:rPr>
              <w:t xml:space="preserve"> = £</w:t>
            </w:r>
            <w:r w:rsidR="00447951">
              <w:rPr>
                <w:rFonts w:cs="Arial"/>
              </w:rPr>
              <w:t>190</w:t>
            </w:r>
          </w:p>
          <w:p w14:paraId="2A7D5529" w14:textId="5B7D292E" w:rsidR="00801531" w:rsidRPr="00B87BFB" w:rsidRDefault="00801531" w:rsidP="000B71FD">
            <w:pPr>
              <w:pStyle w:val="TableRow"/>
              <w:ind w:left="0"/>
              <w:rPr>
                <w:rFonts w:cs="Arial"/>
              </w:rPr>
            </w:pPr>
            <w:r>
              <w:rPr>
                <w:rFonts w:cs="Arial"/>
              </w:rPr>
              <w:t>£</w:t>
            </w:r>
            <w:r w:rsidR="00447951">
              <w:rPr>
                <w:rFonts w:cs="Arial"/>
              </w:rPr>
              <w:t>190</w:t>
            </w:r>
            <w:r>
              <w:rPr>
                <w:rFonts w:cs="Arial"/>
              </w:rPr>
              <w:t xml:space="preserve"> x 30 weeks = £</w:t>
            </w:r>
            <w:r w:rsidR="00447951">
              <w:rPr>
                <w:rFonts w:cs="Arial"/>
              </w:rPr>
              <w:t>5700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1E762" w14:textId="27778F8D" w:rsidR="00E66558" w:rsidRDefault="00801531" w:rsidP="00B8410F">
            <w:pPr>
              <w:pStyle w:val="TableRowCentered"/>
              <w:ind w:left="0"/>
              <w:jc w:val="left"/>
              <w:rPr>
                <w:rFonts w:cs="Arial"/>
                <w:szCs w:val="24"/>
              </w:rPr>
            </w:pPr>
            <w:r>
              <w:rPr>
                <w:rFonts w:cs="Arial"/>
                <w:szCs w:val="24"/>
              </w:rPr>
              <w:t xml:space="preserve">Disadvantaged </w:t>
            </w:r>
            <w:proofErr w:type="gramStart"/>
            <w:r>
              <w:rPr>
                <w:rFonts w:cs="Arial"/>
                <w:szCs w:val="24"/>
              </w:rPr>
              <w:t>pupils</w:t>
            </w:r>
            <w:proofErr w:type="gramEnd"/>
            <w:r>
              <w:rPr>
                <w:rFonts w:cs="Arial"/>
                <w:szCs w:val="24"/>
              </w:rPr>
              <w:t xml:space="preserve"> </w:t>
            </w:r>
            <w:r w:rsidR="00B8410F" w:rsidRPr="00B87BFB">
              <w:rPr>
                <w:rFonts w:cs="Arial"/>
                <w:szCs w:val="24"/>
              </w:rPr>
              <w:t xml:space="preserve">attainment in reading, writing and maths </w:t>
            </w:r>
            <w:r w:rsidR="006B6995" w:rsidRPr="00B87BFB">
              <w:rPr>
                <w:rFonts w:cs="Arial"/>
                <w:szCs w:val="24"/>
              </w:rPr>
              <w:t xml:space="preserve">combined </w:t>
            </w:r>
            <w:r w:rsidR="00B8410F" w:rsidRPr="00B87BFB">
              <w:rPr>
                <w:rFonts w:cs="Arial"/>
                <w:szCs w:val="24"/>
              </w:rPr>
              <w:t>is below national expectations by the end of Y6</w:t>
            </w:r>
            <w:r w:rsidR="00C50AAA">
              <w:rPr>
                <w:rFonts w:cs="Arial"/>
                <w:szCs w:val="24"/>
              </w:rPr>
              <w:t xml:space="preserve"> </w:t>
            </w:r>
          </w:p>
          <w:p w14:paraId="30CAE898" w14:textId="2DE0BC8A" w:rsidR="00801531" w:rsidRDefault="00801531" w:rsidP="00B8410F">
            <w:pPr>
              <w:pStyle w:val="TableRowCentered"/>
              <w:ind w:left="0"/>
              <w:jc w:val="left"/>
              <w:rPr>
                <w:rFonts w:cs="Arial"/>
                <w:szCs w:val="24"/>
              </w:rPr>
            </w:pPr>
            <w:r>
              <w:rPr>
                <w:rFonts w:cs="Arial"/>
                <w:szCs w:val="24"/>
              </w:rPr>
              <w:t>PPG 37%</w:t>
            </w:r>
          </w:p>
          <w:p w14:paraId="33D61743" w14:textId="77777777" w:rsidR="00C50AAA" w:rsidRDefault="00C50AAA" w:rsidP="00B8410F">
            <w:pPr>
              <w:pStyle w:val="TableRowCentered"/>
              <w:ind w:left="0"/>
              <w:jc w:val="left"/>
              <w:rPr>
                <w:rFonts w:cs="Arial"/>
                <w:szCs w:val="24"/>
              </w:rPr>
            </w:pPr>
            <w:r>
              <w:rPr>
                <w:rFonts w:cs="Arial"/>
                <w:szCs w:val="24"/>
              </w:rPr>
              <w:t>School 61%</w:t>
            </w:r>
          </w:p>
          <w:p w14:paraId="2A7D552A" w14:textId="2C13A745" w:rsidR="00C50AAA" w:rsidRPr="00B87BFB" w:rsidRDefault="00C50AAA" w:rsidP="00B8410F">
            <w:pPr>
              <w:pStyle w:val="TableRowCentered"/>
              <w:ind w:left="0"/>
              <w:jc w:val="left"/>
              <w:rPr>
                <w:rFonts w:cs="Arial"/>
                <w:szCs w:val="24"/>
              </w:rPr>
            </w:pPr>
            <w:r>
              <w:rPr>
                <w:rFonts w:cs="Arial"/>
                <w:szCs w:val="24"/>
              </w:rPr>
              <w:t>National 62%</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F550599" w:rsidR="00E66558" w:rsidRPr="00B87BFB" w:rsidRDefault="000B71FD" w:rsidP="000B71FD">
            <w:pPr>
              <w:pStyle w:val="TableRowCentered"/>
              <w:ind w:left="0"/>
              <w:jc w:val="left"/>
              <w:rPr>
                <w:rFonts w:cs="Arial"/>
                <w:szCs w:val="24"/>
              </w:rPr>
            </w:pPr>
            <w:r w:rsidRPr="00B87BFB">
              <w:rPr>
                <w:rFonts w:cs="Arial"/>
                <w:szCs w:val="24"/>
              </w:rPr>
              <w:t>2</w:t>
            </w:r>
          </w:p>
        </w:tc>
      </w:tr>
      <w:tr w:rsidR="00E66558" w:rsidRPr="00B87BFB"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1DA06" w14:textId="77777777" w:rsidR="00E66558" w:rsidRDefault="00CE5FEF" w:rsidP="0072156D">
            <w:pPr>
              <w:pStyle w:val="TableRow"/>
              <w:ind w:left="0"/>
              <w:rPr>
                <w:rFonts w:cs="Arial"/>
              </w:rPr>
            </w:pPr>
            <w:r w:rsidRPr="00B87BFB">
              <w:rPr>
                <w:rFonts w:cs="Arial"/>
              </w:rPr>
              <w:t xml:space="preserve">Number stacks </w:t>
            </w:r>
          </w:p>
          <w:p w14:paraId="13431BC6" w14:textId="6BA1BE72" w:rsidR="00447951" w:rsidRDefault="00447951" w:rsidP="0072156D">
            <w:pPr>
              <w:pStyle w:val="TableRow"/>
              <w:ind w:left="0"/>
              <w:rPr>
                <w:rFonts w:cs="Arial"/>
              </w:rPr>
            </w:pPr>
            <w:r>
              <w:rPr>
                <w:rFonts w:cs="Arial"/>
              </w:rPr>
              <w:t>£19.00 PH x 10 pupils</w:t>
            </w:r>
          </w:p>
          <w:p w14:paraId="37141B78" w14:textId="27682A55" w:rsidR="00447951" w:rsidRDefault="00447951" w:rsidP="0072156D">
            <w:pPr>
              <w:pStyle w:val="TableRow"/>
              <w:ind w:left="0"/>
              <w:rPr>
                <w:rFonts w:cs="Arial"/>
              </w:rPr>
            </w:pPr>
            <w:r>
              <w:rPr>
                <w:rFonts w:cs="Arial"/>
              </w:rPr>
              <w:t xml:space="preserve">£190 x 30 weeks </w:t>
            </w:r>
          </w:p>
          <w:p w14:paraId="2A7D552D" w14:textId="6F8314F3" w:rsidR="00C50AAA" w:rsidRPr="00B87BFB" w:rsidRDefault="00447951" w:rsidP="0072156D">
            <w:pPr>
              <w:pStyle w:val="TableRow"/>
              <w:ind w:left="0"/>
              <w:rPr>
                <w:rFonts w:cs="Arial"/>
              </w:rPr>
            </w:pPr>
            <w:r>
              <w:rPr>
                <w:rFonts w:cs="Arial"/>
              </w:rPr>
              <w:t xml:space="preserve">£5700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B64A" w14:textId="77777777" w:rsidR="00E66558" w:rsidRDefault="00801531" w:rsidP="00B8410F">
            <w:pPr>
              <w:pStyle w:val="TableRowCentered"/>
              <w:ind w:left="0"/>
              <w:jc w:val="left"/>
              <w:rPr>
                <w:rFonts w:cs="Arial"/>
                <w:szCs w:val="24"/>
              </w:rPr>
            </w:pPr>
            <w:r>
              <w:rPr>
                <w:rFonts w:cs="Arial"/>
                <w:szCs w:val="24"/>
              </w:rPr>
              <w:t xml:space="preserve">Disadvantaged </w:t>
            </w:r>
            <w:proofErr w:type="gramStart"/>
            <w:r>
              <w:rPr>
                <w:rFonts w:cs="Arial"/>
                <w:szCs w:val="24"/>
              </w:rPr>
              <w:t>p</w:t>
            </w:r>
            <w:r w:rsidR="00CE5FEF" w:rsidRPr="00B87BFB">
              <w:rPr>
                <w:rFonts w:cs="Arial"/>
                <w:szCs w:val="24"/>
              </w:rPr>
              <w:t>upils</w:t>
            </w:r>
            <w:proofErr w:type="gramEnd"/>
            <w:r w:rsidR="00CE5FEF" w:rsidRPr="00B87BFB">
              <w:rPr>
                <w:rFonts w:cs="Arial"/>
                <w:szCs w:val="24"/>
              </w:rPr>
              <w:t xml:space="preserve"> attainment</w:t>
            </w:r>
            <w:r w:rsidR="00C50AAA">
              <w:rPr>
                <w:rFonts w:cs="Arial"/>
                <w:szCs w:val="24"/>
              </w:rPr>
              <w:t xml:space="preserve"> </w:t>
            </w:r>
            <w:r w:rsidR="00CE5FEF" w:rsidRPr="00B87BFB">
              <w:rPr>
                <w:rFonts w:cs="Arial"/>
                <w:szCs w:val="24"/>
              </w:rPr>
              <w:t xml:space="preserve">in maths is currently below national expectation by the end of Year 6 </w:t>
            </w:r>
          </w:p>
          <w:p w14:paraId="2A7D552E" w14:textId="2F03B113" w:rsidR="00801531" w:rsidRPr="00B87BFB" w:rsidRDefault="00801531" w:rsidP="00B8410F">
            <w:pPr>
              <w:pStyle w:val="TableRowCentered"/>
              <w:ind w:left="0"/>
              <w:jc w:val="left"/>
              <w:rPr>
                <w:rFonts w:cs="Arial"/>
                <w:szCs w:val="24"/>
              </w:rPr>
            </w:pPr>
            <w:r>
              <w:rPr>
                <w:rFonts w:cs="Arial"/>
                <w:szCs w:val="24"/>
              </w:rPr>
              <w:t>50%</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ED7E184" w:rsidR="00E66558" w:rsidRPr="00B87BFB" w:rsidRDefault="00CE5FEF">
            <w:pPr>
              <w:pStyle w:val="TableRowCentered"/>
              <w:jc w:val="left"/>
              <w:rPr>
                <w:rFonts w:cs="Arial"/>
                <w:szCs w:val="24"/>
              </w:rPr>
            </w:pPr>
            <w:r w:rsidRPr="00B87BFB">
              <w:rPr>
                <w:rFonts w:cs="Arial"/>
                <w:szCs w:val="24"/>
              </w:rPr>
              <w:t>2</w:t>
            </w:r>
          </w:p>
        </w:tc>
      </w:tr>
      <w:tr w:rsidR="0072156D" w:rsidRPr="00B87BFB" w14:paraId="129F78D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9E793" w14:textId="77777777" w:rsidR="0072156D" w:rsidRDefault="0081361C" w:rsidP="00B8410F">
            <w:pPr>
              <w:pStyle w:val="TableRow"/>
              <w:ind w:left="0"/>
              <w:rPr>
                <w:rFonts w:cs="Arial"/>
              </w:rPr>
            </w:pPr>
            <w:r w:rsidRPr="00B87BFB">
              <w:rPr>
                <w:rFonts w:cs="Arial"/>
              </w:rPr>
              <w:t xml:space="preserve">Dyslexia Gold </w:t>
            </w:r>
          </w:p>
          <w:p w14:paraId="37CA7C4E" w14:textId="45191443" w:rsidR="00801531" w:rsidRDefault="00801531" w:rsidP="00B8410F">
            <w:pPr>
              <w:pStyle w:val="TableRow"/>
              <w:ind w:left="0"/>
              <w:rPr>
                <w:rFonts w:cs="Arial"/>
              </w:rPr>
            </w:pPr>
            <w:r>
              <w:rPr>
                <w:rFonts w:cs="Arial"/>
              </w:rPr>
              <w:t>£19.00</w:t>
            </w:r>
            <w:r w:rsidR="00447951">
              <w:rPr>
                <w:rFonts w:cs="Arial"/>
              </w:rPr>
              <w:t xml:space="preserve"> PH</w:t>
            </w:r>
            <w:r>
              <w:rPr>
                <w:rFonts w:cs="Arial"/>
              </w:rPr>
              <w:t xml:space="preserve"> x </w:t>
            </w:r>
            <w:r w:rsidR="00447951">
              <w:rPr>
                <w:rFonts w:cs="Arial"/>
              </w:rPr>
              <w:t>10 pupils = £190</w:t>
            </w:r>
          </w:p>
          <w:p w14:paraId="51161356" w14:textId="49BC0847" w:rsidR="00801531" w:rsidRDefault="00801531" w:rsidP="00B8410F">
            <w:pPr>
              <w:pStyle w:val="TableRow"/>
              <w:ind w:left="0"/>
              <w:rPr>
                <w:rFonts w:cs="Arial"/>
              </w:rPr>
            </w:pPr>
            <w:r>
              <w:rPr>
                <w:rFonts w:cs="Arial"/>
              </w:rPr>
              <w:t>£</w:t>
            </w:r>
            <w:r w:rsidR="00447951">
              <w:rPr>
                <w:rFonts w:cs="Arial"/>
              </w:rPr>
              <w:t>190</w:t>
            </w:r>
            <w:r>
              <w:rPr>
                <w:rFonts w:cs="Arial"/>
              </w:rPr>
              <w:t xml:space="preserve"> x </w:t>
            </w:r>
            <w:r w:rsidR="00447951">
              <w:rPr>
                <w:rFonts w:cs="Arial"/>
              </w:rPr>
              <w:t>3</w:t>
            </w:r>
            <w:r>
              <w:rPr>
                <w:rFonts w:cs="Arial"/>
              </w:rPr>
              <w:t>0 weeks =</w:t>
            </w:r>
          </w:p>
          <w:p w14:paraId="0A040CA6" w14:textId="4867F90F" w:rsidR="00801531" w:rsidRPr="00B87BFB" w:rsidRDefault="00801531" w:rsidP="00B8410F">
            <w:pPr>
              <w:pStyle w:val="TableRow"/>
              <w:ind w:left="0"/>
              <w:rPr>
                <w:rFonts w:cs="Arial"/>
              </w:rPr>
            </w:pPr>
            <w:r>
              <w:rPr>
                <w:rFonts w:cs="Arial"/>
              </w:rPr>
              <w:t>£</w:t>
            </w:r>
            <w:r w:rsidR="00447951">
              <w:rPr>
                <w:rFonts w:cs="Arial"/>
              </w:rPr>
              <w:t>5700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F6E42" w14:textId="21ADC4EA" w:rsidR="0072156D" w:rsidRDefault="00B8410F" w:rsidP="0072156D">
            <w:pPr>
              <w:pStyle w:val="TableRowCentered"/>
              <w:ind w:left="0"/>
              <w:jc w:val="left"/>
              <w:rPr>
                <w:rFonts w:cs="Arial"/>
                <w:szCs w:val="24"/>
              </w:rPr>
            </w:pPr>
            <w:r w:rsidRPr="00B87BFB">
              <w:rPr>
                <w:rFonts w:cs="Arial"/>
                <w:szCs w:val="24"/>
              </w:rPr>
              <w:t xml:space="preserve">Pupils’ attainment in </w:t>
            </w:r>
            <w:r w:rsidR="006B6995" w:rsidRPr="00B87BFB">
              <w:rPr>
                <w:rFonts w:cs="Arial"/>
                <w:szCs w:val="24"/>
              </w:rPr>
              <w:t>R</w:t>
            </w:r>
            <w:r w:rsidRPr="00B87BFB">
              <w:rPr>
                <w:rFonts w:cs="Arial"/>
                <w:szCs w:val="24"/>
              </w:rPr>
              <w:t>eading Writing and Maths</w:t>
            </w:r>
            <w:r w:rsidR="006B6995" w:rsidRPr="00B87BFB">
              <w:rPr>
                <w:rFonts w:cs="Arial"/>
                <w:szCs w:val="24"/>
              </w:rPr>
              <w:t xml:space="preserve"> combined</w:t>
            </w:r>
            <w:r w:rsidRPr="00B87BFB">
              <w:rPr>
                <w:rFonts w:cs="Arial"/>
                <w:szCs w:val="24"/>
              </w:rPr>
              <w:t xml:space="preserve"> is below national expectations by the end of Y6</w:t>
            </w:r>
          </w:p>
          <w:p w14:paraId="22680320" w14:textId="40ABB4CE" w:rsidR="00801531" w:rsidRDefault="00801531" w:rsidP="0072156D">
            <w:pPr>
              <w:pStyle w:val="TableRowCentered"/>
              <w:ind w:left="0"/>
              <w:jc w:val="left"/>
              <w:rPr>
                <w:rFonts w:cs="Arial"/>
                <w:szCs w:val="24"/>
              </w:rPr>
            </w:pPr>
            <w:r>
              <w:rPr>
                <w:rFonts w:cs="Arial"/>
                <w:szCs w:val="24"/>
              </w:rPr>
              <w:t>PPG 37%</w:t>
            </w:r>
          </w:p>
          <w:p w14:paraId="4205B7A3" w14:textId="77777777" w:rsidR="00801531" w:rsidRDefault="00801531" w:rsidP="00801531">
            <w:pPr>
              <w:pStyle w:val="TableRowCentered"/>
              <w:ind w:left="0"/>
              <w:jc w:val="left"/>
              <w:rPr>
                <w:rFonts w:cs="Arial"/>
                <w:szCs w:val="24"/>
              </w:rPr>
            </w:pPr>
            <w:r>
              <w:rPr>
                <w:rFonts w:cs="Arial"/>
                <w:szCs w:val="24"/>
              </w:rPr>
              <w:t>School 61%</w:t>
            </w:r>
          </w:p>
          <w:p w14:paraId="58660043" w14:textId="7062C400" w:rsidR="00801531" w:rsidRPr="00B87BFB" w:rsidRDefault="00801531" w:rsidP="00801531">
            <w:pPr>
              <w:pStyle w:val="TableRowCentered"/>
              <w:ind w:left="0"/>
              <w:jc w:val="left"/>
              <w:rPr>
                <w:rFonts w:cs="Arial"/>
                <w:szCs w:val="24"/>
              </w:rPr>
            </w:pPr>
            <w:r>
              <w:rPr>
                <w:rFonts w:cs="Arial"/>
                <w:szCs w:val="24"/>
              </w:rPr>
              <w:t>National 62%</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500E0" w14:textId="51393FDE" w:rsidR="0072156D" w:rsidRPr="00B87BFB" w:rsidRDefault="008319B5">
            <w:pPr>
              <w:pStyle w:val="TableRowCentered"/>
              <w:jc w:val="left"/>
              <w:rPr>
                <w:rFonts w:cs="Arial"/>
                <w:szCs w:val="24"/>
              </w:rPr>
            </w:pPr>
            <w:r w:rsidRPr="00B87BFB">
              <w:rPr>
                <w:rFonts w:cs="Arial"/>
                <w:szCs w:val="24"/>
              </w:rPr>
              <w:t>2</w:t>
            </w:r>
          </w:p>
        </w:tc>
      </w:tr>
      <w:tr w:rsidR="0072156D" w:rsidRPr="00B87BFB" w14:paraId="49E905E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3AE54" w14:textId="77777777" w:rsidR="0072156D" w:rsidRDefault="00B8410F" w:rsidP="00B8410F">
            <w:pPr>
              <w:pStyle w:val="TableRow"/>
              <w:ind w:left="0"/>
              <w:rPr>
                <w:rFonts w:cs="Arial"/>
              </w:rPr>
            </w:pPr>
            <w:r w:rsidRPr="00B87BFB">
              <w:rPr>
                <w:rFonts w:cs="Arial"/>
              </w:rPr>
              <w:t xml:space="preserve">Catch Up reading </w:t>
            </w:r>
          </w:p>
          <w:p w14:paraId="46BADAE1" w14:textId="56506758" w:rsidR="00801531" w:rsidRDefault="00801531" w:rsidP="00B8410F">
            <w:pPr>
              <w:pStyle w:val="TableRow"/>
              <w:ind w:left="0"/>
              <w:rPr>
                <w:rFonts w:cs="Arial"/>
              </w:rPr>
            </w:pPr>
            <w:r>
              <w:rPr>
                <w:rFonts w:cs="Arial"/>
              </w:rPr>
              <w:t xml:space="preserve">£19.00 PH x </w:t>
            </w:r>
            <w:r w:rsidR="00447951">
              <w:rPr>
                <w:rFonts w:cs="Arial"/>
              </w:rPr>
              <w:t>10</w:t>
            </w:r>
            <w:r>
              <w:rPr>
                <w:rFonts w:cs="Arial"/>
              </w:rPr>
              <w:t xml:space="preserve"> pupils = £</w:t>
            </w:r>
            <w:r w:rsidR="00447951">
              <w:rPr>
                <w:rFonts w:cs="Arial"/>
              </w:rPr>
              <w:t>190</w:t>
            </w:r>
          </w:p>
          <w:p w14:paraId="5F2674F4" w14:textId="6D0EAFAA" w:rsidR="00801531" w:rsidRDefault="00801531" w:rsidP="00B8410F">
            <w:pPr>
              <w:pStyle w:val="TableRow"/>
              <w:ind w:left="0"/>
              <w:rPr>
                <w:rFonts w:cs="Arial"/>
              </w:rPr>
            </w:pPr>
            <w:r>
              <w:rPr>
                <w:rFonts w:cs="Arial"/>
              </w:rPr>
              <w:t>£</w:t>
            </w:r>
            <w:r w:rsidR="00447951">
              <w:rPr>
                <w:rFonts w:cs="Arial"/>
              </w:rPr>
              <w:t>190</w:t>
            </w:r>
            <w:r>
              <w:rPr>
                <w:rFonts w:cs="Arial"/>
              </w:rPr>
              <w:t xml:space="preserve"> x 30 weeks </w:t>
            </w:r>
          </w:p>
          <w:p w14:paraId="5BDE648D" w14:textId="2554C849" w:rsidR="00801531" w:rsidRDefault="00801531" w:rsidP="00B8410F">
            <w:pPr>
              <w:pStyle w:val="TableRow"/>
              <w:ind w:left="0"/>
              <w:rPr>
                <w:rFonts w:cs="Arial"/>
              </w:rPr>
            </w:pPr>
            <w:r>
              <w:rPr>
                <w:rFonts w:cs="Arial"/>
              </w:rPr>
              <w:t>£</w:t>
            </w:r>
            <w:r w:rsidR="00447951">
              <w:rPr>
                <w:rFonts w:cs="Arial"/>
              </w:rPr>
              <w:t>5700</w:t>
            </w:r>
          </w:p>
          <w:p w14:paraId="4D924B31" w14:textId="70D216A0" w:rsidR="00801531" w:rsidRPr="00B87BFB" w:rsidRDefault="00801531" w:rsidP="00B8410F">
            <w:pPr>
              <w:pStyle w:val="TableRow"/>
              <w:ind w:left="0"/>
              <w:rPr>
                <w:rFonts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20607" w14:textId="77777777" w:rsidR="0072156D" w:rsidRDefault="00801531" w:rsidP="00B8410F">
            <w:pPr>
              <w:pStyle w:val="TableRowCentered"/>
              <w:jc w:val="left"/>
              <w:rPr>
                <w:rFonts w:cs="Arial"/>
                <w:szCs w:val="24"/>
              </w:rPr>
            </w:pPr>
            <w:r>
              <w:rPr>
                <w:rFonts w:cs="Arial"/>
                <w:szCs w:val="24"/>
              </w:rPr>
              <w:t xml:space="preserve">Disadvantaged </w:t>
            </w:r>
            <w:r w:rsidR="00B8410F" w:rsidRPr="00B87BFB">
              <w:rPr>
                <w:rFonts w:cs="Arial"/>
                <w:szCs w:val="24"/>
              </w:rPr>
              <w:t>Pupils’ attainment in reading is below national expectations by the end of Y6</w:t>
            </w:r>
          </w:p>
          <w:p w14:paraId="005B8660" w14:textId="5CADEEE5" w:rsidR="00801531" w:rsidRPr="00B87BFB" w:rsidRDefault="00801531" w:rsidP="00B8410F">
            <w:pPr>
              <w:pStyle w:val="TableRowCentered"/>
              <w:jc w:val="left"/>
              <w:rPr>
                <w:rFonts w:cs="Arial"/>
                <w:szCs w:val="24"/>
              </w:rPr>
            </w:pPr>
            <w:r>
              <w:rPr>
                <w:rFonts w:cs="Arial"/>
                <w:szCs w:val="24"/>
              </w:rPr>
              <w:t>50%</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AFBF" w14:textId="5B171CA3" w:rsidR="0072156D" w:rsidRPr="00B87BFB" w:rsidRDefault="008319B5">
            <w:pPr>
              <w:pStyle w:val="TableRowCentered"/>
              <w:jc w:val="left"/>
              <w:rPr>
                <w:rFonts w:cs="Arial"/>
                <w:szCs w:val="24"/>
              </w:rPr>
            </w:pPr>
            <w:r w:rsidRPr="00B87BFB">
              <w:rPr>
                <w:rFonts w:cs="Arial"/>
                <w:szCs w:val="24"/>
              </w:rPr>
              <w:t>2</w:t>
            </w:r>
          </w:p>
        </w:tc>
      </w:tr>
      <w:tr w:rsidR="00C2612D" w:rsidRPr="00B87BFB" w14:paraId="718FD4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CBA8B" w14:textId="77777777" w:rsidR="00C2612D" w:rsidRDefault="0081361C" w:rsidP="00B8410F">
            <w:pPr>
              <w:pStyle w:val="TableRow"/>
              <w:ind w:left="0"/>
              <w:rPr>
                <w:rFonts w:cs="Arial"/>
              </w:rPr>
            </w:pPr>
            <w:r w:rsidRPr="00B87BFB">
              <w:rPr>
                <w:rFonts w:cs="Arial"/>
              </w:rPr>
              <w:t>ELS phonics small group intervention</w:t>
            </w:r>
            <w:r w:rsidR="00801531">
              <w:rPr>
                <w:rFonts w:cs="Arial"/>
              </w:rPr>
              <w:t xml:space="preserve"> </w:t>
            </w:r>
          </w:p>
          <w:p w14:paraId="543166AF" w14:textId="77777777" w:rsidR="00801531" w:rsidRDefault="00801531" w:rsidP="00B8410F">
            <w:pPr>
              <w:pStyle w:val="TableRow"/>
              <w:ind w:left="0"/>
              <w:rPr>
                <w:rFonts w:cs="Arial"/>
              </w:rPr>
            </w:pPr>
            <w:r>
              <w:rPr>
                <w:rFonts w:cs="Arial"/>
              </w:rPr>
              <w:t xml:space="preserve">£19 PH x 6 pupils </w:t>
            </w:r>
          </w:p>
          <w:p w14:paraId="6FB78D95" w14:textId="66B0D8ED" w:rsidR="00801531" w:rsidRDefault="00801531" w:rsidP="00B8410F">
            <w:pPr>
              <w:pStyle w:val="TableRow"/>
              <w:ind w:left="0"/>
              <w:rPr>
                <w:rFonts w:cs="Arial"/>
              </w:rPr>
            </w:pPr>
            <w:r>
              <w:rPr>
                <w:rFonts w:cs="Arial"/>
              </w:rPr>
              <w:t>£114</w:t>
            </w:r>
            <w:r w:rsidR="00447951">
              <w:rPr>
                <w:rFonts w:cs="Arial"/>
              </w:rPr>
              <w:t xml:space="preserve"> </w:t>
            </w:r>
            <w:r>
              <w:rPr>
                <w:rFonts w:cs="Arial"/>
              </w:rPr>
              <w:t xml:space="preserve">x 30 weeks </w:t>
            </w:r>
          </w:p>
          <w:p w14:paraId="1ADCBEBA" w14:textId="10A8AB64" w:rsidR="00801531" w:rsidRDefault="00801531" w:rsidP="00B8410F">
            <w:pPr>
              <w:pStyle w:val="TableRow"/>
              <w:ind w:left="0"/>
              <w:rPr>
                <w:rFonts w:cs="Arial"/>
              </w:rPr>
            </w:pPr>
            <w:r>
              <w:rPr>
                <w:rFonts w:cs="Arial"/>
              </w:rPr>
              <w:t>£</w:t>
            </w:r>
            <w:r w:rsidR="00447951">
              <w:rPr>
                <w:rFonts w:cs="Arial"/>
              </w:rPr>
              <w:t>3420</w:t>
            </w:r>
          </w:p>
          <w:p w14:paraId="39803370" w14:textId="1FD4E7B3" w:rsidR="00801531" w:rsidRPr="00B87BFB" w:rsidRDefault="00801531" w:rsidP="00B8410F">
            <w:pPr>
              <w:pStyle w:val="TableRow"/>
              <w:ind w:left="0"/>
              <w:rPr>
                <w:rFonts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230E0" w14:textId="67DC4416" w:rsidR="00C2612D" w:rsidRPr="00B87BFB" w:rsidRDefault="0081361C" w:rsidP="00C2612D">
            <w:pPr>
              <w:pStyle w:val="TableRowCentered"/>
              <w:jc w:val="left"/>
              <w:rPr>
                <w:rFonts w:cs="Arial"/>
                <w:szCs w:val="24"/>
              </w:rPr>
            </w:pPr>
            <w:r w:rsidRPr="00B87BFB">
              <w:rPr>
                <w:rFonts w:cs="Arial"/>
                <w:szCs w:val="24"/>
              </w:rPr>
              <w:t xml:space="preserve">Pupils attainment in phonics is now above national expectations.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9BC0B" w14:textId="62E6A281" w:rsidR="00C2612D" w:rsidRPr="00B87BFB" w:rsidRDefault="0081361C">
            <w:pPr>
              <w:pStyle w:val="TableRowCentered"/>
              <w:jc w:val="left"/>
              <w:rPr>
                <w:rFonts w:cs="Arial"/>
                <w:szCs w:val="24"/>
              </w:rPr>
            </w:pPr>
            <w:r w:rsidRPr="00B87BFB">
              <w:rPr>
                <w:rFonts w:cs="Arial"/>
                <w:szCs w:val="24"/>
              </w:rPr>
              <w:t>2</w:t>
            </w:r>
          </w:p>
        </w:tc>
      </w:tr>
    </w:tbl>
    <w:p w14:paraId="2A7D5531" w14:textId="77777777" w:rsidR="00E66558" w:rsidRPr="00B87BFB" w:rsidRDefault="00E66558">
      <w:pPr>
        <w:spacing w:after="0"/>
        <w:rPr>
          <w:rFonts w:cs="Arial"/>
          <w:b/>
          <w:color w:val="104F75"/>
        </w:rPr>
      </w:pPr>
    </w:p>
    <w:p w14:paraId="2A7D5532" w14:textId="59A68BC3" w:rsidR="00E66558" w:rsidRPr="00B87BFB" w:rsidRDefault="009D71E8">
      <w:pPr>
        <w:rPr>
          <w:rFonts w:cs="Arial"/>
          <w:b/>
          <w:color w:val="104F75"/>
        </w:rPr>
      </w:pPr>
      <w:r w:rsidRPr="00B87BFB">
        <w:rPr>
          <w:rFonts w:cs="Arial"/>
          <w:b/>
          <w:color w:val="104F75"/>
        </w:rPr>
        <w:t>Wider strategies (for example, related to attendance, behaviour, wellbeing)</w:t>
      </w:r>
    </w:p>
    <w:p w14:paraId="2A7D5533" w14:textId="77B89772" w:rsidR="00E66558" w:rsidRPr="00B87BFB" w:rsidRDefault="009B583F">
      <w:pPr>
        <w:spacing w:before="240" w:after="120"/>
        <w:rPr>
          <w:rFonts w:cs="Arial"/>
        </w:rPr>
      </w:pPr>
      <w:r w:rsidRPr="00B87BFB">
        <w:rPr>
          <w:rFonts w:cs="Arial"/>
        </w:rPr>
        <w:t>Budgeted cost: £12,460</w:t>
      </w:r>
    </w:p>
    <w:tbl>
      <w:tblPr>
        <w:tblW w:w="5000" w:type="pct"/>
        <w:tblCellMar>
          <w:left w:w="10" w:type="dxa"/>
          <w:right w:w="10" w:type="dxa"/>
        </w:tblCellMar>
        <w:tblLook w:val="04A0" w:firstRow="1" w:lastRow="0" w:firstColumn="1" w:lastColumn="0" w:noHBand="0" w:noVBand="1"/>
      </w:tblPr>
      <w:tblGrid>
        <w:gridCol w:w="2963"/>
        <w:gridCol w:w="4689"/>
        <w:gridCol w:w="2804"/>
      </w:tblGrid>
      <w:tr w:rsidR="00E66558" w:rsidRPr="00B87BFB" w14:paraId="2A7D5537" w14:textId="77777777" w:rsidTr="00FA19F8">
        <w:tc>
          <w:tcPr>
            <w:tcW w:w="29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B87BFB" w:rsidRDefault="009D71E8">
            <w:pPr>
              <w:pStyle w:val="TableHeader"/>
              <w:jc w:val="left"/>
              <w:rPr>
                <w:rFonts w:cs="Arial"/>
              </w:rPr>
            </w:pPr>
            <w:r w:rsidRPr="00B87BFB">
              <w:rPr>
                <w:rFonts w:cs="Arial"/>
              </w:rPr>
              <w:t>Activity</w:t>
            </w:r>
          </w:p>
        </w:tc>
        <w:tc>
          <w:tcPr>
            <w:tcW w:w="4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B87BFB" w:rsidRDefault="009D71E8">
            <w:pPr>
              <w:pStyle w:val="TableHeader"/>
              <w:jc w:val="left"/>
              <w:rPr>
                <w:rFonts w:cs="Arial"/>
              </w:rPr>
            </w:pPr>
            <w:r w:rsidRPr="00B87BFB">
              <w:rPr>
                <w:rFonts w:cs="Arial"/>
              </w:rPr>
              <w:t>Evidence that supports this approach</w:t>
            </w:r>
          </w:p>
        </w:tc>
        <w:tc>
          <w:tcPr>
            <w:tcW w:w="28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B87BFB" w:rsidRDefault="009D71E8">
            <w:pPr>
              <w:pStyle w:val="TableHeader"/>
              <w:jc w:val="left"/>
              <w:rPr>
                <w:rFonts w:cs="Arial"/>
              </w:rPr>
            </w:pPr>
            <w:r w:rsidRPr="00B87BFB">
              <w:rPr>
                <w:rFonts w:cs="Arial"/>
              </w:rPr>
              <w:t>Challenge number(s) addressed</w:t>
            </w:r>
          </w:p>
        </w:tc>
      </w:tr>
      <w:tr w:rsidR="0072156D" w:rsidRPr="00B87BFB" w14:paraId="2A7D553B" w14:textId="77777777" w:rsidTr="00FA19F8">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02614EE" w:rsidR="0072156D" w:rsidRPr="00B87BFB" w:rsidRDefault="0072156D" w:rsidP="0072156D">
            <w:pPr>
              <w:pStyle w:val="TableRow"/>
              <w:ind w:left="0"/>
              <w:rPr>
                <w:rFonts w:cs="Arial"/>
              </w:rPr>
            </w:pPr>
            <w:r w:rsidRPr="00B87BFB">
              <w:rPr>
                <w:rFonts w:cs="Arial"/>
              </w:rPr>
              <w:t xml:space="preserve">Family Support worker employed to support families  </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2082DA6" w:rsidR="0072156D" w:rsidRPr="00B87BFB" w:rsidRDefault="00891367" w:rsidP="0072156D">
            <w:pPr>
              <w:pStyle w:val="TableRowCentered"/>
              <w:jc w:val="left"/>
              <w:rPr>
                <w:rFonts w:cs="Arial"/>
                <w:szCs w:val="24"/>
              </w:rPr>
            </w:pPr>
            <w:r w:rsidRPr="00B87BFB">
              <w:rPr>
                <w:rFonts w:cs="Arial"/>
                <w:szCs w:val="24"/>
              </w:rPr>
              <w:t>C</w:t>
            </w:r>
            <w:r w:rsidR="0072156D" w:rsidRPr="00B87BFB">
              <w:rPr>
                <w:rFonts w:cs="Arial"/>
                <w:szCs w:val="24"/>
              </w:rPr>
              <w:t xml:space="preserve">hildren are identified as being persistently absent. Children with poor </w:t>
            </w:r>
            <w:r w:rsidR="0072156D" w:rsidRPr="00B87BFB">
              <w:rPr>
                <w:rFonts w:cs="Arial"/>
                <w:szCs w:val="24"/>
              </w:rPr>
              <w:lastRenderedPageBreak/>
              <w:t>attendance do not perform as well as children with good attendance</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1206CC0" w:rsidR="0072156D" w:rsidRPr="00B87BFB" w:rsidRDefault="0072156D" w:rsidP="0072156D">
            <w:pPr>
              <w:pStyle w:val="TableRowCentered"/>
              <w:jc w:val="left"/>
              <w:rPr>
                <w:rFonts w:cs="Arial"/>
                <w:szCs w:val="24"/>
              </w:rPr>
            </w:pPr>
            <w:r w:rsidRPr="00B87BFB">
              <w:rPr>
                <w:rFonts w:cs="Arial"/>
                <w:szCs w:val="24"/>
              </w:rPr>
              <w:lastRenderedPageBreak/>
              <w:t>4,2,1</w:t>
            </w:r>
            <w:r w:rsidR="004832CA" w:rsidRPr="00B87BFB">
              <w:rPr>
                <w:rFonts w:cs="Arial"/>
                <w:szCs w:val="24"/>
              </w:rPr>
              <w:t>,6</w:t>
            </w:r>
          </w:p>
        </w:tc>
      </w:tr>
      <w:tr w:rsidR="0072156D" w:rsidRPr="00B87BFB" w14:paraId="2A7D553F" w14:textId="77777777" w:rsidTr="00FA19F8">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BAC32" w14:textId="77777777" w:rsidR="007661F4" w:rsidRDefault="00A10EEC" w:rsidP="007661F4">
            <w:pPr>
              <w:pStyle w:val="TableRow"/>
              <w:rPr>
                <w:rFonts w:cs="Arial"/>
              </w:rPr>
            </w:pPr>
            <w:r w:rsidRPr="00B87BFB">
              <w:rPr>
                <w:rFonts w:cs="Arial"/>
              </w:rPr>
              <w:t xml:space="preserve">Fund educational visits and extracurricular activities for pupils eligible for pupil premium. Providing a range of rich experiences beyond children’s own lives. </w:t>
            </w:r>
          </w:p>
          <w:p w14:paraId="2A7D553C" w14:textId="3EBC4662" w:rsidR="007661F4" w:rsidRPr="007661F4" w:rsidRDefault="007661F4" w:rsidP="007661F4">
            <w:pPr>
              <w:pStyle w:val="TableRow"/>
              <w:rPr>
                <w:rFonts w:cs="Arial"/>
              </w:rPr>
            </w:pPr>
            <w:r>
              <w:rPr>
                <w:rFonts w:cs="Arial"/>
              </w:rPr>
              <w:t>£1010</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85229" w14:textId="77777777" w:rsidR="001C1439" w:rsidRPr="00B87BFB" w:rsidRDefault="00A10EEC" w:rsidP="0072156D">
            <w:pPr>
              <w:pStyle w:val="TableRowCentered"/>
              <w:jc w:val="left"/>
              <w:rPr>
                <w:rFonts w:cs="Arial"/>
                <w:szCs w:val="24"/>
              </w:rPr>
            </w:pPr>
            <w:r w:rsidRPr="00B87BFB">
              <w:rPr>
                <w:rFonts w:cs="Arial"/>
                <w:szCs w:val="24"/>
              </w:rPr>
              <w:t xml:space="preserve">We want all pupils to be able to participate in high-quality educational visits and experiences in order to broaden the experiences of children from disadvantaged backgrounds. These experiences will help to widen prospects and horizons for all of our children, in particular, those from disadvantaged backgrounds: </w:t>
            </w:r>
          </w:p>
          <w:p w14:paraId="4CF4D642" w14:textId="77777777" w:rsidR="001C1439" w:rsidRPr="00B87BFB" w:rsidRDefault="00A10EEC" w:rsidP="0072156D">
            <w:pPr>
              <w:pStyle w:val="TableRowCentered"/>
              <w:jc w:val="left"/>
              <w:rPr>
                <w:rFonts w:cs="Arial"/>
                <w:szCs w:val="24"/>
              </w:rPr>
            </w:pPr>
            <w:r w:rsidRPr="00B87BFB">
              <w:rPr>
                <w:rFonts w:cs="Arial"/>
                <w:szCs w:val="24"/>
              </w:rPr>
              <w:t xml:space="preserve">School trips and visits </w:t>
            </w:r>
          </w:p>
          <w:p w14:paraId="0B68CF26" w14:textId="77777777" w:rsidR="001C1439" w:rsidRPr="00B87BFB" w:rsidRDefault="00A10EEC" w:rsidP="0072156D">
            <w:pPr>
              <w:pStyle w:val="TableRowCentered"/>
              <w:jc w:val="left"/>
              <w:rPr>
                <w:rFonts w:cs="Arial"/>
                <w:szCs w:val="24"/>
              </w:rPr>
            </w:pPr>
            <w:r w:rsidRPr="00B87BFB">
              <w:rPr>
                <w:rFonts w:cs="Arial"/>
                <w:szCs w:val="24"/>
              </w:rPr>
              <w:t xml:space="preserve">Y6 Residential </w:t>
            </w:r>
          </w:p>
          <w:p w14:paraId="2A7D553D" w14:textId="3676ECD7" w:rsidR="0072156D" w:rsidRPr="00B87BFB" w:rsidRDefault="00A10EEC" w:rsidP="0072156D">
            <w:pPr>
              <w:pStyle w:val="TableRowCentered"/>
              <w:jc w:val="left"/>
              <w:rPr>
                <w:rFonts w:cs="Arial"/>
                <w:szCs w:val="24"/>
              </w:rPr>
            </w:pPr>
            <w:r w:rsidRPr="00B87BFB">
              <w:rPr>
                <w:rFonts w:cs="Arial"/>
                <w:szCs w:val="24"/>
              </w:rPr>
              <w:t xml:space="preserve">Range of after school clubs / lessons where children from disadvantaged backgrounds will be given the same access to funded clubs as their non-disadvantaged peers </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A5ECA28" w:rsidR="0072156D" w:rsidRPr="00B87BFB" w:rsidRDefault="0072156D" w:rsidP="0072156D">
            <w:pPr>
              <w:pStyle w:val="TableRowCentered"/>
              <w:jc w:val="left"/>
              <w:rPr>
                <w:rFonts w:cs="Arial"/>
                <w:szCs w:val="24"/>
              </w:rPr>
            </w:pPr>
            <w:r w:rsidRPr="00B87BFB">
              <w:rPr>
                <w:rFonts w:cs="Arial"/>
                <w:szCs w:val="24"/>
              </w:rPr>
              <w:t>3,2</w:t>
            </w:r>
            <w:r w:rsidR="004832CA" w:rsidRPr="00B87BFB">
              <w:rPr>
                <w:rFonts w:cs="Arial"/>
                <w:szCs w:val="24"/>
              </w:rPr>
              <w:t>,6</w:t>
            </w:r>
          </w:p>
        </w:tc>
      </w:tr>
      <w:tr w:rsidR="0072156D" w:rsidRPr="00B87BFB" w14:paraId="13C5A274" w14:textId="77777777" w:rsidTr="00FA19F8">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0C9E3" w14:textId="77777777" w:rsidR="0072156D" w:rsidRPr="00B87BFB" w:rsidRDefault="0072156D" w:rsidP="0072156D">
            <w:pPr>
              <w:pStyle w:val="TableRow"/>
              <w:rPr>
                <w:rFonts w:cs="Arial"/>
              </w:rPr>
            </w:pPr>
            <w:r w:rsidRPr="00B87BFB">
              <w:rPr>
                <w:rFonts w:cs="Arial"/>
              </w:rPr>
              <w:t>Parental workshops</w:t>
            </w:r>
          </w:p>
          <w:p w14:paraId="1CAB9678" w14:textId="77777777" w:rsidR="00B87BFB" w:rsidRPr="00B87BFB" w:rsidRDefault="00B87BFB" w:rsidP="00B87BFB">
            <w:pPr>
              <w:pStyle w:val="TableRow"/>
              <w:rPr>
                <w:rFonts w:cs="Arial"/>
              </w:rPr>
            </w:pPr>
            <w:r w:rsidRPr="00B87BFB">
              <w:rPr>
                <w:rFonts w:cs="Arial"/>
              </w:rPr>
              <w:t>To provide parent workshops</w:t>
            </w:r>
          </w:p>
          <w:p w14:paraId="7DB836CF" w14:textId="77777777" w:rsidR="00B87BFB" w:rsidRPr="00B87BFB" w:rsidRDefault="00B87BFB" w:rsidP="00B87BFB">
            <w:pPr>
              <w:pStyle w:val="TableRow"/>
              <w:rPr>
                <w:rFonts w:cs="Arial"/>
              </w:rPr>
            </w:pPr>
            <w:r w:rsidRPr="00B87BFB">
              <w:rPr>
                <w:rFonts w:cs="Arial"/>
              </w:rPr>
              <w:t>to support families with</w:t>
            </w:r>
          </w:p>
          <w:p w14:paraId="16C0B684" w14:textId="4C3F3827" w:rsidR="00B87BFB" w:rsidRPr="00B87BFB" w:rsidRDefault="00B87BFB" w:rsidP="00B87BFB">
            <w:pPr>
              <w:pStyle w:val="TableRow"/>
              <w:rPr>
                <w:rFonts w:cs="Arial"/>
              </w:rPr>
            </w:pPr>
            <w:r w:rsidRPr="00B87BFB">
              <w:rPr>
                <w:rFonts w:cs="Arial"/>
              </w:rPr>
              <w:t>strategies to support their</w:t>
            </w:r>
            <w:r w:rsidR="007661F4">
              <w:rPr>
                <w:rFonts w:cs="Arial"/>
              </w:rPr>
              <w:t xml:space="preserve"> </w:t>
            </w:r>
            <w:r w:rsidRPr="00B87BFB">
              <w:rPr>
                <w:rFonts w:cs="Arial"/>
              </w:rPr>
              <w:t>children at home with their</w:t>
            </w:r>
            <w:r w:rsidR="007661F4">
              <w:rPr>
                <w:rFonts w:cs="Arial"/>
              </w:rPr>
              <w:t xml:space="preserve"> </w:t>
            </w:r>
            <w:r w:rsidRPr="00B87BFB">
              <w:rPr>
                <w:rFonts w:cs="Arial"/>
              </w:rPr>
              <w:t>learning and social and</w:t>
            </w:r>
            <w:r w:rsidR="007661F4">
              <w:rPr>
                <w:rFonts w:cs="Arial"/>
              </w:rPr>
              <w:t xml:space="preserve"> </w:t>
            </w:r>
            <w:r w:rsidRPr="00B87BFB">
              <w:rPr>
                <w:rFonts w:cs="Arial"/>
              </w:rPr>
              <w:t xml:space="preserve">emotional </w:t>
            </w:r>
            <w:proofErr w:type="spellStart"/>
            <w:r w:rsidRPr="00B87BFB">
              <w:rPr>
                <w:rFonts w:cs="Arial"/>
              </w:rPr>
              <w:t>well being</w:t>
            </w:r>
            <w:proofErr w:type="spellEnd"/>
            <w:r w:rsidRPr="00B87BFB">
              <w:rPr>
                <w:rFonts w:cs="Arial"/>
              </w:rPr>
              <w:t>.</w:t>
            </w:r>
          </w:p>
          <w:p w14:paraId="7A26A03E" w14:textId="77777777" w:rsidR="00B87BFB" w:rsidRPr="00B87BFB" w:rsidRDefault="00B87BFB" w:rsidP="00B87BFB">
            <w:pPr>
              <w:pStyle w:val="TableRow"/>
              <w:rPr>
                <w:rFonts w:cs="Arial"/>
              </w:rPr>
            </w:pPr>
            <w:r w:rsidRPr="00B87BFB">
              <w:rPr>
                <w:rFonts w:cs="Arial"/>
              </w:rPr>
              <w:t>Cost: Staff meeting</w:t>
            </w:r>
          </w:p>
          <w:p w14:paraId="36DE76DD" w14:textId="305A0091" w:rsidR="00B87BFB" w:rsidRPr="00B87BFB" w:rsidRDefault="00B87BFB" w:rsidP="00B87BFB">
            <w:pPr>
              <w:pStyle w:val="TableRow"/>
              <w:rPr>
                <w:rFonts w:cs="Arial"/>
              </w:rPr>
            </w:pPr>
            <w:r w:rsidRPr="00B87BFB">
              <w:rPr>
                <w:rFonts w:cs="Arial"/>
              </w:rPr>
              <w:t>time/PPA</w:t>
            </w:r>
          </w:p>
          <w:p w14:paraId="1984870B" w14:textId="20BFC6D6" w:rsidR="00B87BFB" w:rsidRPr="00B87BFB" w:rsidRDefault="00B87BFB" w:rsidP="00B87BFB">
            <w:pPr>
              <w:pStyle w:val="TableRow"/>
              <w:ind w:left="0"/>
              <w:rPr>
                <w:rFonts w:cs="Arial"/>
              </w:rPr>
            </w:pP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6A7F5" w14:textId="756857F8" w:rsidR="00B87BFB" w:rsidRPr="00B87BFB" w:rsidRDefault="0072156D" w:rsidP="00B87BFB">
            <w:pPr>
              <w:pStyle w:val="TableRow"/>
              <w:rPr>
                <w:rFonts w:cs="Arial"/>
              </w:rPr>
            </w:pPr>
            <w:r w:rsidRPr="00B87BFB">
              <w:rPr>
                <w:rFonts w:cs="Arial"/>
              </w:rPr>
              <w:t>Positive parental engagement can support pupil progress and attendance</w:t>
            </w:r>
            <w:r w:rsidR="00B87BFB" w:rsidRPr="00B87BFB">
              <w:rPr>
                <w:rFonts w:cs="Arial"/>
              </w:rPr>
              <w:t xml:space="preserve"> EEF Tool Kit</w:t>
            </w:r>
          </w:p>
          <w:p w14:paraId="3E0643C9" w14:textId="77777777" w:rsidR="00B87BFB" w:rsidRPr="00B87BFB" w:rsidRDefault="00B87BFB" w:rsidP="00B87BFB">
            <w:pPr>
              <w:pStyle w:val="TableRow"/>
              <w:rPr>
                <w:rFonts w:cs="Arial"/>
              </w:rPr>
            </w:pPr>
            <w:r w:rsidRPr="00B87BFB">
              <w:rPr>
                <w:rFonts w:cs="Arial"/>
              </w:rPr>
              <w:t>EEF Guide to Pupil Premium</w:t>
            </w:r>
          </w:p>
          <w:p w14:paraId="1163516F" w14:textId="77777777" w:rsidR="00B87BFB" w:rsidRPr="00B87BFB" w:rsidRDefault="00B87BFB" w:rsidP="00B87BFB">
            <w:pPr>
              <w:pStyle w:val="TableRow"/>
              <w:rPr>
                <w:rFonts w:cs="Arial"/>
              </w:rPr>
            </w:pPr>
            <w:r w:rsidRPr="00B87BFB">
              <w:rPr>
                <w:rFonts w:cs="Arial"/>
              </w:rPr>
              <w:t>Effective communication with parents will play a vital part in linking the</w:t>
            </w:r>
          </w:p>
          <w:p w14:paraId="2A37D9E1" w14:textId="77777777" w:rsidR="00B87BFB" w:rsidRPr="00B87BFB" w:rsidRDefault="00B87BFB" w:rsidP="00B87BFB">
            <w:pPr>
              <w:pStyle w:val="TableRow"/>
              <w:rPr>
                <w:rFonts w:cs="Arial"/>
              </w:rPr>
            </w:pPr>
            <w:r w:rsidRPr="00B87BFB">
              <w:rPr>
                <w:rFonts w:cs="Arial"/>
              </w:rPr>
              <w:t>school to the home, particularly in relation to any future localised lock downs.</w:t>
            </w:r>
          </w:p>
          <w:p w14:paraId="5C3BB00E" w14:textId="77777777" w:rsidR="00B87BFB" w:rsidRPr="00B87BFB" w:rsidRDefault="00B87BFB" w:rsidP="00B87BFB">
            <w:pPr>
              <w:pStyle w:val="TableRow"/>
              <w:rPr>
                <w:rFonts w:cs="Arial"/>
              </w:rPr>
            </w:pPr>
            <w:r w:rsidRPr="00B87BFB">
              <w:rPr>
                <w:rFonts w:cs="Arial"/>
              </w:rPr>
              <w:t>Plan and review all channels of communication to ensure these impact</w:t>
            </w:r>
          </w:p>
          <w:p w14:paraId="0C3D839C" w14:textId="78DDF0B5" w:rsidR="0072156D" w:rsidRPr="00B87BFB" w:rsidRDefault="00B87BFB" w:rsidP="00B87BFB">
            <w:pPr>
              <w:pStyle w:val="TableRowCentered"/>
              <w:jc w:val="left"/>
              <w:rPr>
                <w:rFonts w:cs="Arial"/>
                <w:szCs w:val="24"/>
              </w:rPr>
            </w:pPr>
            <w:r w:rsidRPr="00B87BFB">
              <w:rPr>
                <w:rFonts w:cs="Arial"/>
                <w:szCs w:val="24"/>
              </w:rPr>
              <w:t>sufficiently upon pupils and wider engagement.</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EA1E5" w14:textId="551675A4" w:rsidR="0072156D" w:rsidRPr="00B87BFB" w:rsidRDefault="0072156D" w:rsidP="0072156D">
            <w:pPr>
              <w:pStyle w:val="TableRowCentered"/>
              <w:jc w:val="left"/>
              <w:rPr>
                <w:rFonts w:cs="Arial"/>
                <w:szCs w:val="24"/>
              </w:rPr>
            </w:pPr>
            <w:r w:rsidRPr="00B87BFB">
              <w:rPr>
                <w:rFonts w:cs="Arial"/>
                <w:szCs w:val="24"/>
              </w:rPr>
              <w:t>1,2,3,4,5</w:t>
            </w:r>
            <w:r w:rsidR="004832CA" w:rsidRPr="00B87BFB">
              <w:rPr>
                <w:rFonts w:cs="Arial"/>
                <w:szCs w:val="24"/>
              </w:rPr>
              <w:t>,6</w:t>
            </w:r>
          </w:p>
        </w:tc>
      </w:tr>
      <w:tr w:rsidR="0072156D" w:rsidRPr="00B87BFB" w14:paraId="372CED23" w14:textId="77777777" w:rsidTr="00FA19F8">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61067" w14:textId="38E51230" w:rsidR="0072156D" w:rsidRPr="00B87BFB" w:rsidRDefault="00FA19F8" w:rsidP="0072156D">
            <w:pPr>
              <w:pStyle w:val="TableRow"/>
              <w:rPr>
                <w:rFonts w:cs="Arial"/>
                <w:i/>
              </w:rPr>
            </w:pPr>
            <w:r w:rsidRPr="00B87BFB">
              <w:rPr>
                <w:rFonts w:cs="Arial"/>
              </w:rPr>
              <w:t>After school club places provided</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1DC1" w14:textId="5C1EE600" w:rsidR="0072156D" w:rsidRPr="00B87BFB" w:rsidRDefault="0072156D" w:rsidP="0072156D">
            <w:pPr>
              <w:pStyle w:val="TableRowCentered"/>
              <w:jc w:val="left"/>
              <w:rPr>
                <w:rFonts w:cs="Arial"/>
                <w:szCs w:val="24"/>
              </w:rPr>
            </w:pPr>
            <w:r w:rsidRPr="00B87BFB">
              <w:rPr>
                <w:rFonts w:cs="Arial"/>
                <w:szCs w:val="24"/>
              </w:rPr>
              <w:t>Every child should have the opportunity to learn to play an instrument/perform in front of an audience.</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242E4" w14:textId="63775BB2" w:rsidR="0072156D" w:rsidRPr="00B87BFB" w:rsidRDefault="0072156D" w:rsidP="0072156D">
            <w:pPr>
              <w:pStyle w:val="TableRowCentered"/>
              <w:jc w:val="left"/>
              <w:rPr>
                <w:rFonts w:cs="Arial"/>
                <w:szCs w:val="24"/>
              </w:rPr>
            </w:pPr>
            <w:r w:rsidRPr="00B87BFB">
              <w:rPr>
                <w:rFonts w:cs="Arial"/>
                <w:szCs w:val="24"/>
              </w:rPr>
              <w:t>3</w:t>
            </w:r>
            <w:r w:rsidR="004832CA" w:rsidRPr="00B87BFB">
              <w:rPr>
                <w:rFonts w:cs="Arial"/>
                <w:szCs w:val="24"/>
              </w:rPr>
              <w:t>,6</w:t>
            </w:r>
          </w:p>
        </w:tc>
      </w:tr>
    </w:tbl>
    <w:p w14:paraId="2A7D5540" w14:textId="77777777" w:rsidR="00E66558" w:rsidRPr="00B87BFB" w:rsidRDefault="00E66558">
      <w:pPr>
        <w:spacing w:before="240" w:after="0"/>
        <w:rPr>
          <w:rFonts w:cs="Arial"/>
          <w:b/>
          <w:bCs/>
          <w:color w:val="104F75"/>
        </w:rPr>
      </w:pPr>
    </w:p>
    <w:p w14:paraId="2A7D5541" w14:textId="547B3178" w:rsidR="00E66558" w:rsidRPr="00B87BFB" w:rsidRDefault="009B583F" w:rsidP="00120AB1">
      <w:pPr>
        <w:rPr>
          <w:rFonts w:cs="Arial"/>
        </w:rPr>
      </w:pPr>
      <w:r w:rsidRPr="00B87BFB">
        <w:rPr>
          <w:rFonts w:cs="Arial"/>
          <w:b/>
          <w:bCs/>
          <w:color w:val="104F75"/>
        </w:rPr>
        <w:t>Total budgeted cost: £</w:t>
      </w:r>
      <w:r w:rsidR="00FA19F8" w:rsidRPr="00B87BFB">
        <w:rPr>
          <w:rFonts w:cs="Arial"/>
          <w:b/>
          <w:bCs/>
          <w:color w:val="104F75"/>
        </w:rPr>
        <w:t>35,138</w:t>
      </w:r>
    </w:p>
    <w:p w14:paraId="2A7D5542" w14:textId="77777777" w:rsidR="00E66558" w:rsidRPr="00B87BFB" w:rsidRDefault="009D71E8">
      <w:pPr>
        <w:pStyle w:val="Heading1"/>
        <w:rPr>
          <w:rFonts w:cs="Arial"/>
          <w:sz w:val="24"/>
        </w:rPr>
      </w:pPr>
      <w:r w:rsidRPr="00B87BFB">
        <w:rPr>
          <w:rFonts w:cs="Arial"/>
          <w:sz w:val="24"/>
        </w:rPr>
        <w:lastRenderedPageBreak/>
        <w:t>Part B: Review of outcomes in the previous academic year</w:t>
      </w:r>
    </w:p>
    <w:p w14:paraId="2A7D5543" w14:textId="77777777" w:rsidR="00E66558" w:rsidRPr="00B87BFB" w:rsidRDefault="009D71E8">
      <w:pPr>
        <w:pStyle w:val="Heading2"/>
        <w:rPr>
          <w:rFonts w:cs="Arial"/>
          <w:sz w:val="24"/>
          <w:szCs w:val="24"/>
        </w:rPr>
      </w:pPr>
      <w:r w:rsidRPr="00B87BFB">
        <w:rPr>
          <w:rFonts w:cs="Arial"/>
          <w:sz w:val="24"/>
          <w:szCs w:val="24"/>
        </w:rPr>
        <w:t>Pupil premium strategy outcomes</w:t>
      </w:r>
    </w:p>
    <w:p w14:paraId="2A7D5544" w14:textId="3B680291" w:rsidR="00E66558" w:rsidRDefault="009D71E8">
      <w:pPr>
        <w:rPr>
          <w:rFonts w:cs="Arial"/>
        </w:rPr>
      </w:pPr>
      <w:r w:rsidRPr="00B87BFB">
        <w:rPr>
          <w:rFonts w:cs="Arial"/>
        </w:rPr>
        <w:t xml:space="preserve">This details the impact that our pupil premium activity had on pupils in the </w:t>
      </w:r>
      <w:r w:rsidR="00387BCC" w:rsidRPr="00B87BFB">
        <w:rPr>
          <w:rFonts w:cs="Arial"/>
        </w:rPr>
        <w:t>202</w:t>
      </w:r>
      <w:r w:rsidR="006B6995" w:rsidRPr="00B87BFB">
        <w:rPr>
          <w:rFonts w:cs="Arial"/>
        </w:rPr>
        <w:t>3</w:t>
      </w:r>
      <w:r w:rsidR="00387BCC" w:rsidRPr="00B87BFB">
        <w:rPr>
          <w:rFonts w:cs="Arial"/>
        </w:rPr>
        <w:t>-202</w:t>
      </w:r>
      <w:r w:rsidR="006B6995" w:rsidRPr="00B87BFB">
        <w:rPr>
          <w:rFonts w:cs="Arial"/>
        </w:rPr>
        <w:t>4</w:t>
      </w:r>
      <w:r w:rsidRPr="00B87BFB">
        <w:rPr>
          <w:rFonts w:cs="Arial"/>
        </w:rPr>
        <w:t xml:space="preserve"> academic year. </w:t>
      </w:r>
    </w:p>
    <w:p w14:paraId="20374BBF" w14:textId="77777777" w:rsidR="001311B0" w:rsidRPr="00B87BFB" w:rsidRDefault="001311B0">
      <w:pPr>
        <w:rPr>
          <w:rFonts w:cs="Arial"/>
        </w:rPr>
      </w:pPr>
      <w:bookmarkStart w:id="17" w:name="_GoBack"/>
      <w:bookmarkEnd w:id="17"/>
    </w:p>
    <w:p w14:paraId="280F6324" w14:textId="2092D556" w:rsidR="00E26F74" w:rsidRPr="00B87BFB" w:rsidRDefault="00E26F74">
      <w:pPr>
        <w:rPr>
          <w:rFonts w:cs="Arial"/>
        </w:rPr>
      </w:pPr>
    </w:p>
    <w:p w14:paraId="6517252F" w14:textId="77777777" w:rsidR="00B53FEF" w:rsidRPr="00B87BFB" w:rsidRDefault="00B53FEF">
      <w:pPr>
        <w:rPr>
          <w:rFonts w:cs="Arial"/>
        </w:rPr>
      </w:pPr>
    </w:p>
    <w:p w14:paraId="7B000727" w14:textId="3C0F0129" w:rsidR="00B53FEF" w:rsidRPr="00B87BFB" w:rsidRDefault="00B53FEF">
      <w:pPr>
        <w:rPr>
          <w:rFonts w:cs="Arial"/>
        </w:rPr>
      </w:pPr>
    </w:p>
    <w:p w14:paraId="321FB323" w14:textId="26AC4F39" w:rsidR="00A03549" w:rsidRPr="00B87BFB" w:rsidRDefault="00A03549">
      <w:pPr>
        <w:rPr>
          <w:rFonts w:cs="Arial"/>
        </w:rPr>
      </w:pPr>
    </w:p>
    <w:p w14:paraId="2A7D5548" w14:textId="77777777" w:rsidR="00E66558" w:rsidRPr="00B87BFB" w:rsidRDefault="009D71E8">
      <w:pPr>
        <w:pStyle w:val="Heading2"/>
        <w:spacing w:before="600"/>
        <w:rPr>
          <w:rFonts w:cs="Arial"/>
          <w:sz w:val="24"/>
          <w:szCs w:val="24"/>
        </w:rPr>
      </w:pPr>
      <w:r w:rsidRPr="00B87BFB">
        <w:rPr>
          <w:rFonts w:cs="Arial"/>
          <w:sz w:val="24"/>
          <w:szCs w:val="24"/>
        </w:rPr>
        <w:t>Externally provided programmes</w:t>
      </w:r>
    </w:p>
    <w:p w14:paraId="2A7D5549" w14:textId="77777777" w:rsidR="00E66558" w:rsidRPr="00B87BFB" w:rsidRDefault="009D71E8">
      <w:pPr>
        <w:rPr>
          <w:rFonts w:cs="Arial"/>
          <w:i/>
          <w:iCs/>
        </w:rPr>
      </w:pPr>
      <w:r w:rsidRPr="00B87BFB">
        <w:rPr>
          <w:rFonts w:cs="Arial"/>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5307"/>
        <w:gridCol w:w="5149"/>
      </w:tblGrid>
      <w:tr w:rsidR="00E66558" w:rsidRPr="00B87BFB"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B87BFB" w:rsidRDefault="009D71E8">
            <w:pPr>
              <w:pStyle w:val="TableHeader"/>
              <w:jc w:val="left"/>
              <w:rPr>
                <w:rFonts w:cs="Arial"/>
              </w:rPr>
            </w:pPr>
            <w:r w:rsidRPr="00B87BFB">
              <w:rPr>
                <w:rFonts w:cs="Arial"/>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B87BFB" w:rsidRDefault="009D71E8">
            <w:pPr>
              <w:pStyle w:val="TableHeader"/>
              <w:jc w:val="left"/>
              <w:rPr>
                <w:rFonts w:cs="Arial"/>
              </w:rPr>
            </w:pPr>
            <w:r w:rsidRPr="00B87BFB">
              <w:rPr>
                <w:rFonts w:cs="Arial"/>
              </w:rPr>
              <w:t>Provider</w:t>
            </w:r>
          </w:p>
        </w:tc>
      </w:tr>
      <w:tr w:rsidR="00E66558" w:rsidRPr="00B87BFB"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F46BED0" w:rsidR="00E66558" w:rsidRPr="00B87BFB" w:rsidRDefault="00B8410F" w:rsidP="00B8410F">
            <w:pPr>
              <w:pStyle w:val="TableRow"/>
              <w:rPr>
                <w:rFonts w:cs="Arial"/>
              </w:rPr>
            </w:pPr>
            <w:r w:rsidRPr="00B87BFB">
              <w:rPr>
                <w:rFonts w:cs="Arial"/>
              </w:rPr>
              <w:t xml:space="preserve">TT Rockstars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8130AF3" w:rsidR="00E66558" w:rsidRPr="00B87BFB" w:rsidRDefault="00B8410F">
            <w:pPr>
              <w:pStyle w:val="TableRowCentered"/>
              <w:jc w:val="left"/>
              <w:rPr>
                <w:rFonts w:cs="Arial"/>
                <w:szCs w:val="24"/>
              </w:rPr>
            </w:pPr>
            <w:r w:rsidRPr="00B87BFB">
              <w:rPr>
                <w:rFonts w:cs="Arial"/>
                <w:szCs w:val="24"/>
              </w:rPr>
              <w:t>Maths Circle Ltd</w:t>
            </w:r>
          </w:p>
        </w:tc>
      </w:tr>
      <w:tr w:rsidR="00E66558" w:rsidRPr="00B87BFB"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E5D853F" w:rsidR="00E66558" w:rsidRPr="00B87BFB" w:rsidRDefault="00926067">
            <w:pPr>
              <w:pStyle w:val="TableRow"/>
              <w:rPr>
                <w:rFonts w:cs="Arial"/>
              </w:rPr>
            </w:pPr>
            <w:r w:rsidRPr="00B87BFB">
              <w:rPr>
                <w:rFonts w:cs="Arial"/>
              </w:rPr>
              <w:t xml:space="preserve">Oxford Owl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6B7C625" w:rsidR="00E66558" w:rsidRPr="00B87BFB" w:rsidRDefault="00926067">
            <w:pPr>
              <w:pStyle w:val="TableRowCentered"/>
              <w:jc w:val="left"/>
              <w:rPr>
                <w:rFonts w:cs="Arial"/>
                <w:szCs w:val="24"/>
              </w:rPr>
            </w:pPr>
            <w:r w:rsidRPr="00B87BFB">
              <w:rPr>
                <w:rFonts w:cs="Arial"/>
                <w:szCs w:val="24"/>
              </w:rPr>
              <w:t xml:space="preserve">Oxford University Press </w:t>
            </w:r>
          </w:p>
        </w:tc>
      </w:tr>
      <w:tr w:rsidR="00B8410F" w:rsidRPr="00B87BFB" w14:paraId="6157683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C448E" w14:textId="2EBA1467" w:rsidR="00B8410F" w:rsidRPr="00B87BFB" w:rsidRDefault="00B8410F">
            <w:pPr>
              <w:pStyle w:val="TableRow"/>
              <w:rPr>
                <w:rFonts w:cs="Arial"/>
              </w:rPr>
            </w:pPr>
            <w:r w:rsidRPr="00B87BFB">
              <w:rPr>
                <w:rFonts w:cs="Arial"/>
              </w:rPr>
              <w:t xml:space="preserve">My Maths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E802" w14:textId="434701CC" w:rsidR="00B8410F" w:rsidRPr="00B87BFB" w:rsidRDefault="00B8410F">
            <w:pPr>
              <w:pStyle w:val="TableRowCentered"/>
              <w:jc w:val="left"/>
              <w:rPr>
                <w:rFonts w:cs="Arial"/>
                <w:szCs w:val="24"/>
              </w:rPr>
            </w:pPr>
            <w:r w:rsidRPr="00B87BFB">
              <w:rPr>
                <w:rFonts w:cs="Arial"/>
                <w:szCs w:val="24"/>
              </w:rPr>
              <w:t>Oxford University Press</w:t>
            </w:r>
          </w:p>
        </w:tc>
      </w:tr>
      <w:tr w:rsidR="00B8410F" w:rsidRPr="00B87BFB" w14:paraId="61473D8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ACA8D" w14:textId="6A15986B" w:rsidR="00B8410F" w:rsidRPr="00B87BFB" w:rsidRDefault="00B8410F">
            <w:pPr>
              <w:pStyle w:val="TableRow"/>
              <w:rPr>
                <w:rFonts w:cs="Arial"/>
              </w:rPr>
            </w:pPr>
            <w:r w:rsidRPr="00B87BFB">
              <w:rPr>
                <w:rFonts w:cs="Arial"/>
              </w:rPr>
              <w:t xml:space="preserve">Catch up Reading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939B3" w14:textId="3D3A9517" w:rsidR="00B8410F" w:rsidRPr="00B87BFB" w:rsidRDefault="00926067" w:rsidP="00B51A09">
            <w:pPr>
              <w:pStyle w:val="TableRowCentered"/>
              <w:jc w:val="left"/>
              <w:rPr>
                <w:rFonts w:cs="Arial"/>
                <w:szCs w:val="24"/>
              </w:rPr>
            </w:pPr>
            <w:r w:rsidRPr="00B87BFB">
              <w:rPr>
                <w:rFonts w:cs="Arial"/>
                <w:szCs w:val="24"/>
              </w:rPr>
              <w:t xml:space="preserve">Catch Up Literacy  </w:t>
            </w:r>
          </w:p>
        </w:tc>
      </w:tr>
      <w:tr w:rsidR="00FA19F8" w:rsidRPr="00B87BFB" w14:paraId="54FAC95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8A1F" w14:textId="4052561E" w:rsidR="00FA19F8" w:rsidRPr="00B87BFB" w:rsidRDefault="00926067">
            <w:pPr>
              <w:pStyle w:val="TableRow"/>
              <w:rPr>
                <w:rFonts w:cs="Arial"/>
              </w:rPr>
            </w:pPr>
            <w:r w:rsidRPr="00B87BFB">
              <w:rPr>
                <w:rFonts w:cs="Arial"/>
              </w:rPr>
              <w:t xml:space="preserve">Rapid Readers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594D1" w14:textId="009B0018" w:rsidR="00FA19F8" w:rsidRPr="00B87BFB" w:rsidRDefault="00926067">
            <w:pPr>
              <w:pStyle w:val="TableRowCentered"/>
              <w:jc w:val="left"/>
              <w:rPr>
                <w:rFonts w:cs="Arial"/>
                <w:szCs w:val="24"/>
              </w:rPr>
            </w:pPr>
            <w:r w:rsidRPr="00B87BFB">
              <w:rPr>
                <w:rFonts w:cs="Arial"/>
                <w:szCs w:val="24"/>
              </w:rPr>
              <w:t xml:space="preserve">Pearson </w:t>
            </w:r>
          </w:p>
        </w:tc>
      </w:tr>
      <w:tr w:rsidR="00926067" w:rsidRPr="00B87BFB" w14:paraId="72D4423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C6520" w14:textId="53FE2601" w:rsidR="00926067" w:rsidRPr="00B87BFB" w:rsidRDefault="00926067">
            <w:pPr>
              <w:pStyle w:val="TableRow"/>
              <w:rPr>
                <w:rFonts w:cs="Arial"/>
              </w:rPr>
            </w:pPr>
            <w:r w:rsidRPr="00B87BFB">
              <w:rPr>
                <w:rFonts w:cs="Arial"/>
              </w:rPr>
              <w:t>Number Stacks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6A8B" w14:textId="2856A0B5" w:rsidR="00926067" w:rsidRPr="00B87BFB" w:rsidRDefault="00926067">
            <w:pPr>
              <w:pStyle w:val="TableRowCentered"/>
              <w:jc w:val="left"/>
              <w:rPr>
                <w:rFonts w:cs="Arial"/>
                <w:szCs w:val="24"/>
              </w:rPr>
            </w:pPr>
            <w:r w:rsidRPr="00B87BFB">
              <w:rPr>
                <w:rFonts w:cs="Arial"/>
                <w:szCs w:val="24"/>
              </w:rPr>
              <w:t xml:space="preserve">Number Stacks </w:t>
            </w:r>
          </w:p>
        </w:tc>
      </w:tr>
      <w:tr w:rsidR="00926067" w:rsidRPr="00B87BFB" w14:paraId="7D0DD49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0496B" w14:textId="4BA84B9C" w:rsidR="00926067" w:rsidRPr="00B87BFB" w:rsidRDefault="00926067">
            <w:pPr>
              <w:pStyle w:val="TableRow"/>
              <w:rPr>
                <w:rFonts w:cs="Arial"/>
              </w:rPr>
            </w:pPr>
            <w:r w:rsidRPr="00B87BFB">
              <w:rPr>
                <w:rFonts w:cs="Arial"/>
              </w:rPr>
              <w:t xml:space="preserve">Literacy Gold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D4ADE" w14:textId="7A280419" w:rsidR="00926067" w:rsidRPr="00B87BFB" w:rsidRDefault="00926067">
            <w:pPr>
              <w:pStyle w:val="TableRowCentered"/>
              <w:jc w:val="left"/>
              <w:rPr>
                <w:rFonts w:cs="Arial"/>
                <w:szCs w:val="24"/>
              </w:rPr>
            </w:pPr>
            <w:r w:rsidRPr="00B87BFB">
              <w:rPr>
                <w:rFonts w:cs="Arial"/>
                <w:szCs w:val="24"/>
              </w:rPr>
              <w:t>Dyslexia Gold</w:t>
            </w:r>
          </w:p>
        </w:tc>
      </w:tr>
      <w:tr w:rsidR="00926067" w:rsidRPr="00B87BFB" w14:paraId="5F75442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859F6" w14:textId="3387BAA3" w:rsidR="00926067" w:rsidRPr="00B87BFB" w:rsidRDefault="00926067">
            <w:pPr>
              <w:pStyle w:val="TableRow"/>
              <w:rPr>
                <w:rFonts w:cs="Arial"/>
              </w:rPr>
            </w:pPr>
            <w:r w:rsidRPr="00B87BFB">
              <w:rPr>
                <w:rFonts w:cs="Arial"/>
              </w:rPr>
              <w:t>Relax Kids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FF6A0" w14:textId="28A1C30B" w:rsidR="00926067" w:rsidRPr="00B87BFB" w:rsidRDefault="00926067" w:rsidP="00926067">
            <w:pPr>
              <w:pStyle w:val="TableRowCentered"/>
              <w:jc w:val="left"/>
              <w:rPr>
                <w:rFonts w:cs="Arial"/>
                <w:szCs w:val="24"/>
              </w:rPr>
            </w:pPr>
            <w:r w:rsidRPr="00B87BFB">
              <w:rPr>
                <w:rFonts w:cs="Arial"/>
                <w:szCs w:val="24"/>
              </w:rPr>
              <w:t>Relax Kids</w:t>
            </w:r>
          </w:p>
        </w:tc>
      </w:tr>
      <w:tr w:rsidR="00926067" w:rsidRPr="00B87BFB" w14:paraId="672C07D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DE9CC" w14:textId="533E928D" w:rsidR="00926067" w:rsidRPr="00B87BFB" w:rsidRDefault="00926067">
            <w:pPr>
              <w:pStyle w:val="TableRow"/>
              <w:rPr>
                <w:rFonts w:cs="Arial"/>
              </w:rPr>
            </w:pPr>
            <w:r w:rsidRPr="00B87BFB">
              <w:rPr>
                <w:rFonts w:cs="Arial"/>
              </w:rPr>
              <w:t>Desty Island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F25DB" w14:textId="15D53D0A" w:rsidR="00926067" w:rsidRPr="00B87BFB" w:rsidRDefault="00926067" w:rsidP="00926067">
            <w:pPr>
              <w:pStyle w:val="TableRowCentered"/>
              <w:jc w:val="left"/>
              <w:rPr>
                <w:rFonts w:cs="Arial"/>
                <w:szCs w:val="24"/>
              </w:rPr>
            </w:pPr>
            <w:r w:rsidRPr="00B87BFB">
              <w:rPr>
                <w:rFonts w:cs="Arial"/>
                <w:szCs w:val="24"/>
              </w:rPr>
              <w:t xml:space="preserve">Desty </w:t>
            </w:r>
          </w:p>
        </w:tc>
      </w:tr>
      <w:tr w:rsidR="00926067" w:rsidRPr="00B87BFB" w14:paraId="61A6BDD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451D2" w14:textId="69FD3124" w:rsidR="00926067" w:rsidRPr="00B87BFB" w:rsidRDefault="00926067">
            <w:pPr>
              <w:pStyle w:val="TableRow"/>
              <w:rPr>
                <w:rFonts w:cs="Arial"/>
              </w:rPr>
            </w:pPr>
            <w:r w:rsidRPr="00B87BFB">
              <w:rPr>
                <w:rFonts w:cs="Arial"/>
              </w:rPr>
              <w:t>Sensory Circuits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38CA0" w14:textId="5F152AE2" w:rsidR="00926067" w:rsidRPr="00B87BFB" w:rsidRDefault="00926067" w:rsidP="00926067">
            <w:pPr>
              <w:pStyle w:val="TableRowCentered"/>
              <w:jc w:val="left"/>
              <w:rPr>
                <w:rFonts w:cs="Arial"/>
                <w:szCs w:val="24"/>
              </w:rPr>
            </w:pPr>
            <w:r w:rsidRPr="00B87BFB">
              <w:rPr>
                <w:rFonts w:cs="Arial"/>
                <w:szCs w:val="24"/>
              </w:rPr>
              <w:t>Children’s Choice Therapy Service LTD</w:t>
            </w:r>
          </w:p>
        </w:tc>
      </w:tr>
    </w:tbl>
    <w:p w14:paraId="2A7D5553" w14:textId="77777777" w:rsidR="00E66558" w:rsidRPr="00B87BFB" w:rsidRDefault="009D71E8">
      <w:pPr>
        <w:pStyle w:val="Heading2"/>
        <w:spacing w:before="600"/>
        <w:rPr>
          <w:rFonts w:cs="Arial"/>
          <w:sz w:val="24"/>
          <w:szCs w:val="24"/>
        </w:rPr>
      </w:pPr>
      <w:r w:rsidRPr="00B87BFB">
        <w:rPr>
          <w:rFonts w:cs="Arial"/>
          <w:sz w:val="24"/>
          <w:szCs w:val="24"/>
        </w:rPr>
        <w:t>Service pupil premium funding (optional)</w:t>
      </w:r>
    </w:p>
    <w:p w14:paraId="2A7D5554" w14:textId="77777777" w:rsidR="00E66558" w:rsidRPr="00B87BFB" w:rsidRDefault="009D71E8">
      <w:pPr>
        <w:rPr>
          <w:rFonts w:cs="Arial"/>
          <w:i/>
          <w:iCs/>
        </w:rPr>
      </w:pPr>
      <w:r w:rsidRPr="00B87BFB">
        <w:rPr>
          <w:rFonts w:cs="Arial"/>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5307"/>
        <w:gridCol w:w="5149"/>
      </w:tblGrid>
      <w:tr w:rsidR="00E66558" w:rsidRPr="00B87BFB"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B87BFB" w:rsidRDefault="009D71E8">
            <w:pPr>
              <w:pStyle w:val="TableHeader"/>
              <w:jc w:val="left"/>
              <w:rPr>
                <w:rFonts w:cs="Arial"/>
              </w:rPr>
            </w:pPr>
            <w:bookmarkStart w:id="18" w:name="_Hlk80604898"/>
            <w:r w:rsidRPr="00B87BFB">
              <w:rPr>
                <w:rFonts w:cs="Arial"/>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B87BFB" w:rsidRDefault="009D71E8">
            <w:pPr>
              <w:pStyle w:val="TableHeader"/>
              <w:jc w:val="left"/>
              <w:rPr>
                <w:rFonts w:cs="Arial"/>
              </w:rPr>
            </w:pPr>
            <w:r w:rsidRPr="00B87BFB">
              <w:rPr>
                <w:rFonts w:cs="Arial"/>
                <w:bCs/>
              </w:rPr>
              <w:t xml:space="preserve">Details </w:t>
            </w:r>
          </w:p>
        </w:tc>
      </w:tr>
      <w:tr w:rsidR="00E66558" w:rsidRPr="00B87BFB"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B87BFB" w:rsidRDefault="009D71E8">
            <w:pPr>
              <w:pStyle w:val="TableRow"/>
              <w:rPr>
                <w:rFonts w:cs="Arial"/>
              </w:rPr>
            </w:pPr>
            <w:r w:rsidRPr="00B87BFB">
              <w:rPr>
                <w:rFonts w:cs="Arial"/>
                <w:color w:val="000000"/>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61ECF" w14:textId="69E43465" w:rsidR="00E66558" w:rsidRPr="00B87BFB" w:rsidRDefault="000B71FD" w:rsidP="000B71FD">
            <w:pPr>
              <w:pStyle w:val="TableRowCentered"/>
              <w:numPr>
                <w:ilvl w:val="0"/>
                <w:numId w:val="14"/>
              </w:numPr>
              <w:jc w:val="left"/>
              <w:rPr>
                <w:rFonts w:cs="Arial"/>
                <w:szCs w:val="24"/>
              </w:rPr>
            </w:pPr>
            <w:r w:rsidRPr="00B87BFB">
              <w:rPr>
                <w:rFonts w:cs="Arial"/>
                <w:szCs w:val="24"/>
              </w:rPr>
              <w:t xml:space="preserve">1:1 support for social and emotional needs </w:t>
            </w:r>
          </w:p>
          <w:p w14:paraId="3239CEC5" w14:textId="77777777" w:rsidR="000B71FD" w:rsidRPr="00B87BFB" w:rsidRDefault="000B71FD" w:rsidP="000B71FD">
            <w:pPr>
              <w:pStyle w:val="TableRowCentered"/>
              <w:numPr>
                <w:ilvl w:val="0"/>
                <w:numId w:val="14"/>
              </w:numPr>
              <w:jc w:val="left"/>
              <w:rPr>
                <w:rFonts w:cs="Arial"/>
                <w:szCs w:val="24"/>
              </w:rPr>
            </w:pPr>
            <w:r w:rsidRPr="00B87BFB">
              <w:rPr>
                <w:rFonts w:cs="Arial"/>
                <w:szCs w:val="24"/>
              </w:rPr>
              <w:lastRenderedPageBreak/>
              <w:t xml:space="preserve">Support in meeting other service children via zoom meetings </w:t>
            </w:r>
          </w:p>
          <w:p w14:paraId="2A7D5559" w14:textId="71BD19AA" w:rsidR="000B71FD" w:rsidRPr="00B87BFB" w:rsidRDefault="000B71FD" w:rsidP="000B71FD">
            <w:pPr>
              <w:pStyle w:val="TableRowCentered"/>
              <w:numPr>
                <w:ilvl w:val="0"/>
                <w:numId w:val="14"/>
              </w:numPr>
              <w:jc w:val="left"/>
              <w:rPr>
                <w:rFonts w:cs="Arial"/>
                <w:szCs w:val="24"/>
              </w:rPr>
            </w:pPr>
            <w:r w:rsidRPr="00B87BFB">
              <w:rPr>
                <w:rFonts w:cs="Arial"/>
                <w:szCs w:val="24"/>
              </w:rPr>
              <w:t xml:space="preserve">Opportunity to speak to parents on tour via zoom </w:t>
            </w:r>
          </w:p>
        </w:tc>
      </w:tr>
      <w:tr w:rsidR="00E66558" w:rsidRPr="00B87BFB"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B87BFB" w:rsidRDefault="009D71E8">
            <w:pPr>
              <w:pStyle w:val="TableRow"/>
              <w:rPr>
                <w:rFonts w:cs="Arial"/>
              </w:rPr>
            </w:pPr>
            <w:r w:rsidRPr="00B87BFB">
              <w:rPr>
                <w:rFonts w:cs="Arial"/>
                <w:color w:val="000000"/>
              </w:rPr>
              <w:lastRenderedPageBreak/>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BD86D" w14:textId="0E483887" w:rsidR="00E66558" w:rsidRPr="00B87BFB" w:rsidRDefault="000B71FD" w:rsidP="000B71FD">
            <w:pPr>
              <w:pStyle w:val="TableRowCentered"/>
              <w:numPr>
                <w:ilvl w:val="0"/>
                <w:numId w:val="15"/>
              </w:numPr>
              <w:jc w:val="left"/>
              <w:rPr>
                <w:rFonts w:cs="Arial"/>
                <w:szCs w:val="24"/>
              </w:rPr>
            </w:pPr>
            <w:r w:rsidRPr="00B87BFB">
              <w:rPr>
                <w:rFonts w:cs="Arial"/>
                <w:szCs w:val="24"/>
              </w:rPr>
              <w:t xml:space="preserve">Children were supported with their mental health and well-being needs </w:t>
            </w:r>
          </w:p>
          <w:p w14:paraId="2A7D555C" w14:textId="3D9A8AAA" w:rsidR="000B71FD" w:rsidRPr="00B87BFB" w:rsidRDefault="000B71FD" w:rsidP="000B71FD">
            <w:pPr>
              <w:pStyle w:val="TableRowCentered"/>
              <w:numPr>
                <w:ilvl w:val="0"/>
                <w:numId w:val="15"/>
              </w:numPr>
              <w:jc w:val="left"/>
              <w:rPr>
                <w:rFonts w:cs="Arial"/>
                <w:szCs w:val="24"/>
              </w:rPr>
            </w:pPr>
            <w:r w:rsidRPr="00B87BFB">
              <w:rPr>
                <w:rFonts w:cs="Arial"/>
                <w:szCs w:val="24"/>
              </w:rPr>
              <w:t>Children were supported in their learning and made good progress in their learning</w:t>
            </w:r>
          </w:p>
        </w:tc>
      </w:tr>
      <w:bookmarkEnd w:id="14"/>
      <w:bookmarkEnd w:id="15"/>
      <w:bookmarkEnd w:id="16"/>
      <w:bookmarkEnd w:id="18"/>
    </w:tbl>
    <w:p w14:paraId="2A7D5564" w14:textId="3D99F35B" w:rsidR="00E66558" w:rsidRPr="00B87BFB" w:rsidRDefault="00E66558" w:rsidP="00891367">
      <w:pPr>
        <w:rPr>
          <w:rFonts w:cs="Arial"/>
        </w:rPr>
      </w:pPr>
    </w:p>
    <w:sectPr w:rsidR="00E66558" w:rsidRPr="00B87BFB" w:rsidSect="00891367">
      <w:headerReference w:type="default" r:id="rId10"/>
      <w:footerReference w:type="default" r:id="rId11"/>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87E03" w14:textId="77777777" w:rsidR="00D36E1C" w:rsidRDefault="00D36E1C">
      <w:pPr>
        <w:spacing w:after="0" w:line="240" w:lineRule="auto"/>
      </w:pPr>
      <w:r>
        <w:separator/>
      </w:r>
    </w:p>
  </w:endnote>
  <w:endnote w:type="continuationSeparator" w:id="0">
    <w:p w14:paraId="48091FF1" w14:textId="77777777" w:rsidR="00D36E1C" w:rsidRDefault="00D3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3F2E611A" w:rsidR="00CA1B56" w:rsidRDefault="009D71E8">
    <w:pPr>
      <w:pStyle w:val="Footer"/>
      <w:ind w:firstLine="4513"/>
    </w:pPr>
    <w:r>
      <w:fldChar w:fldCharType="begin"/>
    </w:r>
    <w:r>
      <w:instrText xml:space="preserve"> PAGE </w:instrText>
    </w:r>
    <w:r>
      <w:fldChar w:fldCharType="separate"/>
    </w:r>
    <w:r w:rsidR="006C7DF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6BAD4" w14:textId="77777777" w:rsidR="00D36E1C" w:rsidRDefault="00D36E1C">
      <w:pPr>
        <w:spacing w:after="0" w:line="240" w:lineRule="auto"/>
      </w:pPr>
      <w:r>
        <w:separator/>
      </w:r>
    </w:p>
  </w:footnote>
  <w:footnote w:type="continuationSeparator" w:id="0">
    <w:p w14:paraId="2FE9E2AE" w14:textId="77777777" w:rsidR="00D36E1C" w:rsidRDefault="00D3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A1B56" w:rsidRDefault="00CA1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CD677BF"/>
    <w:multiLevelType w:val="hybridMultilevel"/>
    <w:tmpl w:val="677EC96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7D4D3FB8"/>
    <w:multiLevelType w:val="hybridMultilevel"/>
    <w:tmpl w:val="221A8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3EC4"/>
    <w:rsid w:val="00066B73"/>
    <w:rsid w:val="000B0517"/>
    <w:rsid w:val="000B71FD"/>
    <w:rsid w:val="00104326"/>
    <w:rsid w:val="00120AB1"/>
    <w:rsid w:val="001311B0"/>
    <w:rsid w:val="001A5B42"/>
    <w:rsid w:val="001C1439"/>
    <w:rsid w:val="002E2822"/>
    <w:rsid w:val="002F4553"/>
    <w:rsid w:val="00387BCC"/>
    <w:rsid w:val="004044AA"/>
    <w:rsid w:val="00447951"/>
    <w:rsid w:val="004832CA"/>
    <w:rsid w:val="00493920"/>
    <w:rsid w:val="0054121E"/>
    <w:rsid w:val="00580B27"/>
    <w:rsid w:val="00596620"/>
    <w:rsid w:val="005A5ADE"/>
    <w:rsid w:val="006950FE"/>
    <w:rsid w:val="006B6995"/>
    <w:rsid w:val="006C7DF6"/>
    <w:rsid w:val="006E7FB1"/>
    <w:rsid w:val="00710D3A"/>
    <w:rsid w:val="00712DFC"/>
    <w:rsid w:val="00713594"/>
    <w:rsid w:val="0072156D"/>
    <w:rsid w:val="00741B9E"/>
    <w:rsid w:val="00743A86"/>
    <w:rsid w:val="007661F4"/>
    <w:rsid w:val="007A617F"/>
    <w:rsid w:val="007C2F04"/>
    <w:rsid w:val="007D3276"/>
    <w:rsid w:val="00801531"/>
    <w:rsid w:val="0081361C"/>
    <w:rsid w:val="00830E52"/>
    <w:rsid w:val="008319B5"/>
    <w:rsid w:val="00884E50"/>
    <w:rsid w:val="00891367"/>
    <w:rsid w:val="008D1101"/>
    <w:rsid w:val="00926067"/>
    <w:rsid w:val="00933271"/>
    <w:rsid w:val="00945774"/>
    <w:rsid w:val="009B583F"/>
    <w:rsid w:val="009D46E8"/>
    <w:rsid w:val="009D71E8"/>
    <w:rsid w:val="00A03549"/>
    <w:rsid w:val="00A10EEC"/>
    <w:rsid w:val="00B37426"/>
    <w:rsid w:val="00B51A09"/>
    <w:rsid w:val="00B53FEF"/>
    <w:rsid w:val="00B8410F"/>
    <w:rsid w:val="00B87BFB"/>
    <w:rsid w:val="00BA59C7"/>
    <w:rsid w:val="00BB5125"/>
    <w:rsid w:val="00C2612D"/>
    <w:rsid w:val="00C50AAA"/>
    <w:rsid w:val="00C97392"/>
    <w:rsid w:val="00CA1B56"/>
    <w:rsid w:val="00CE5FEF"/>
    <w:rsid w:val="00D16E20"/>
    <w:rsid w:val="00D323D4"/>
    <w:rsid w:val="00D33FE5"/>
    <w:rsid w:val="00D36E1C"/>
    <w:rsid w:val="00D62330"/>
    <w:rsid w:val="00D914FF"/>
    <w:rsid w:val="00DF0F9A"/>
    <w:rsid w:val="00E26F74"/>
    <w:rsid w:val="00E66558"/>
    <w:rsid w:val="00E92C12"/>
    <w:rsid w:val="00EB1A6B"/>
    <w:rsid w:val="00EF7B09"/>
    <w:rsid w:val="00F21EFA"/>
    <w:rsid w:val="00F240C5"/>
    <w:rsid w:val="00F30545"/>
    <w:rsid w:val="00F559B6"/>
    <w:rsid w:val="00FA1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392F919D3CE40B351DB02D349A6BD" ma:contentTypeVersion="18" ma:contentTypeDescription="Create a new document." ma:contentTypeScope="" ma:versionID="bdda7e72a168bfc7e940bc117de67961">
  <xsd:schema xmlns:xsd="http://www.w3.org/2001/XMLSchema" xmlns:xs="http://www.w3.org/2001/XMLSchema" xmlns:p="http://schemas.microsoft.com/office/2006/metadata/properties" xmlns:ns3="10f6639a-2d58-4e46-a505-d989f1058f51" xmlns:ns4="c6778e6e-aa27-4d47-a2b1-53e2d1f5f888" targetNamespace="http://schemas.microsoft.com/office/2006/metadata/properties" ma:root="true" ma:fieldsID="7f19c2b7a491f97440f473c27020a00c" ns3:_="" ns4:_="">
    <xsd:import namespace="10f6639a-2d58-4e46-a505-d989f1058f51"/>
    <xsd:import namespace="c6778e6e-aa27-4d47-a2b1-53e2d1f5f8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6639a-2d58-4e46-a505-d989f1058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78e6e-aa27-4d47-a2b1-53e2d1f5f8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f6639a-2d58-4e46-a505-d989f1058f51" xsi:nil="true"/>
  </documentManagement>
</p:properties>
</file>

<file path=customXml/itemProps1.xml><?xml version="1.0" encoding="utf-8"?>
<ds:datastoreItem xmlns:ds="http://schemas.openxmlformats.org/officeDocument/2006/customXml" ds:itemID="{C81D9602-64EF-4FB0-AA72-637C8D2C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6639a-2d58-4e46-a505-d989f1058f51"/>
    <ds:schemaRef ds:uri="c6778e6e-aa27-4d47-a2b1-53e2d1f5f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078A9-5EFF-44B3-994E-3385458C3FFB}">
  <ds:schemaRefs>
    <ds:schemaRef ds:uri="http://schemas.microsoft.com/sharepoint/v3/contenttype/forms"/>
  </ds:schemaRefs>
</ds:datastoreItem>
</file>

<file path=customXml/itemProps3.xml><?xml version="1.0" encoding="utf-8"?>
<ds:datastoreItem xmlns:ds="http://schemas.openxmlformats.org/officeDocument/2006/customXml" ds:itemID="{B728775C-65AE-4248-ADDB-A9700AAE96A6}">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c6778e6e-aa27-4d47-a2b1-53e2d1f5f888"/>
    <ds:schemaRef ds:uri="10f6639a-2d58-4e46-a505-d989f1058f5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Clare James</cp:lastModifiedBy>
  <cp:revision>3</cp:revision>
  <cp:lastPrinted>2014-09-17T13:26:00Z</cp:lastPrinted>
  <dcterms:created xsi:type="dcterms:W3CDTF">2025-09-16T16:15:00Z</dcterms:created>
  <dcterms:modified xsi:type="dcterms:W3CDTF">2025-09-19T12:48:00Z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0x010100414392F919D3CE40B351DB02D349A6BD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